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36D1FE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10DB2E3C"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171D09">
        <w:rPr>
          <w:rFonts w:ascii="Azo Sans Md" w:hAnsi="Azo Sans Md" w:cstheme="minorHAnsi"/>
          <w:b/>
          <w:bCs/>
          <w:sz w:val="22"/>
          <w:szCs w:val="22"/>
        </w:rPr>
        <w:t>3904/2023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w:t>
      </w:r>
      <w:r w:rsidR="0016159D">
        <w:rPr>
          <w:rFonts w:ascii="Azo Sans Md" w:hAnsi="Azo Sans Md" w:cstheme="minorHAnsi"/>
          <w:b/>
          <w:bCs/>
          <w:sz w:val="22"/>
          <w:szCs w:val="22"/>
        </w:rPr>
        <w:t xml:space="preserve"> </w:t>
      </w:r>
      <w:r w:rsidR="005466C3" w:rsidRPr="00785D66">
        <w:rPr>
          <w:rFonts w:ascii="Azo Sans Md" w:hAnsi="Azo Sans Md" w:cstheme="minorHAnsi"/>
          <w:b/>
          <w:bCs/>
          <w:sz w:val="22"/>
          <w:szCs w:val="22"/>
        </w:rPr>
        <w:t>nº</w:t>
      </w:r>
      <w:r w:rsidR="0016159D">
        <w:rPr>
          <w:rFonts w:ascii="Azo Sans Md" w:hAnsi="Azo Sans Md" w:cstheme="minorHAnsi"/>
          <w:b/>
          <w:bCs/>
          <w:sz w:val="22"/>
          <w:szCs w:val="22"/>
        </w:rPr>
        <w:t xml:space="preserve"> </w:t>
      </w:r>
      <w:r w:rsidR="00171D09">
        <w:rPr>
          <w:rFonts w:ascii="Azo Sans Md" w:hAnsi="Azo Sans Md" w:cstheme="minorHAnsi"/>
          <w:b/>
          <w:bCs/>
          <w:sz w:val="22"/>
          <w:szCs w:val="22"/>
        </w:rPr>
        <w:t>113</w:t>
      </w:r>
      <w:r w:rsidR="00980C66">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66431B84"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bookmarkStart w:id="1" w:name="_Hlk132631232"/>
      <w:r w:rsidR="00980C66">
        <w:rPr>
          <w:rFonts w:ascii="Azo Sans Lt" w:hAnsi="Azo Sans Lt" w:cstheme="minorHAnsi"/>
          <w:b w:val="0"/>
          <w:sz w:val="22"/>
          <w:szCs w:val="22"/>
        </w:rPr>
        <w:t xml:space="preserve">a </w:t>
      </w:r>
      <w:bookmarkEnd w:id="1"/>
      <w:r w:rsidR="00171D09" w:rsidRPr="00171D09">
        <w:rPr>
          <w:rFonts w:ascii="Azo Sans Lt" w:hAnsi="Azo Sans Lt" w:cstheme="minorHAnsi"/>
          <w:bCs w:val="0"/>
          <w:sz w:val="22"/>
          <w:szCs w:val="22"/>
          <w:lang w:val="pt-PT"/>
        </w:rPr>
        <w:t>Contratação de empresa especializada para prestação de serviços de manutenção de Iluminação Pública, com veículos adaptados, operador/motorista e eletricistas, para que a CONTRATADA realize os serviços de troca de lâmpadas em todo Parque de Iluminação Pública do Município de Nova Friburgo, pelo período de 24 (vinte e quatro) meses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lastRenderedPageBreak/>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CF56A94" w14:textId="56E2BB8E" w:rsidR="00024B4E" w:rsidRPr="00171D09" w:rsidRDefault="00171D09"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71D09">
        <w:rPr>
          <w:rFonts w:ascii="Azo Sans Lt" w:hAnsi="Azo Sans Lt" w:cstheme="minorHAnsi"/>
          <w:bCs/>
          <w:iCs/>
          <w:lang w:val="pt-BR"/>
        </w:rPr>
        <w:t>As despesas decorrentes dos serviços prestados, previstos no presente Termo de Referência correrão por conta da natureza da despesa, fonte de recurso e programa de trabalho, conforme especificado a seguir</w:t>
      </w:r>
      <w:r w:rsidR="00980C66" w:rsidRPr="00980C66">
        <w:rPr>
          <w:rFonts w:ascii="Azo Sans Lt" w:hAnsi="Azo Sans Lt" w:cstheme="minorHAnsi"/>
          <w:bCs/>
          <w:iCs/>
          <w:lang w:val="pt-B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5"/>
        <w:gridCol w:w="2626"/>
      </w:tblGrid>
      <w:tr w:rsidR="00171D09" w:rsidRPr="00171D09" w14:paraId="7CE6C935" w14:textId="77777777" w:rsidTr="00171D09">
        <w:trPr>
          <w:jc w:val="center"/>
        </w:trPr>
        <w:tc>
          <w:tcPr>
            <w:tcW w:w="2625" w:type="dxa"/>
            <w:vAlign w:val="center"/>
          </w:tcPr>
          <w:p w14:paraId="0BA44522" w14:textId="77777777" w:rsidR="00171D09" w:rsidRPr="00171D09" w:rsidRDefault="00171D09" w:rsidP="00171D09">
            <w:pPr>
              <w:widowControl/>
              <w:suppressAutoHyphens/>
              <w:autoSpaceDE/>
              <w:autoSpaceDN/>
              <w:contextualSpacing/>
              <w:jc w:val="both"/>
              <w:rPr>
                <w:rFonts w:ascii="Ecofont_Spranq_eco_Sans" w:eastAsia="Times New Roman" w:hAnsi="Ecofont_Spranq_eco_Sans" w:cs="Tahoma"/>
                <w:color w:val="000000"/>
                <w:sz w:val="24"/>
                <w:szCs w:val="24"/>
                <w:lang w:val="pt-BR" w:eastAsia="pt-BR"/>
              </w:rPr>
            </w:pPr>
            <w:r w:rsidRPr="00171D09">
              <w:rPr>
                <w:rFonts w:ascii="Calibri" w:eastAsia="SimSun" w:hAnsi="Calibri" w:cs="Calibri"/>
                <w:b/>
                <w:bCs/>
                <w:color w:val="000000"/>
                <w:sz w:val="24"/>
                <w:szCs w:val="24"/>
                <w:lang w:val="pt-BR" w:eastAsia="pt-BR"/>
              </w:rPr>
              <w:t>Elemento de Despesa:</w:t>
            </w:r>
          </w:p>
        </w:tc>
        <w:tc>
          <w:tcPr>
            <w:tcW w:w="2626" w:type="dxa"/>
            <w:vAlign w:val="center"/>
          </w:tcPr>
          <w:p w14:paraId="37FCEB97" w14:textId="77777777" w:rsidR="00171D09" w:rsidRPr="00171D09" w:rsidRDefault="00171D09" w:rsidP="00171D09">
            <w:pPr>
              <w:widowControl/>
              <w:suppressAutoHyphens/>
              <w:autoSpaceDE/>
              <w:autoSpaceDN/>
              <w:contextualSpacing/>
              <w:jc w:val="both"/>
              <w:rPr>
                <w:rFonts w:ascii="Ecofont_Spranq_eco_Sans" w:eastAsia="Times New Roman" w:hAnsi="Ecofont_Spranq_eco_Sans" w:cs="Tahoma"/>
                <w:color w:val="000000"/>
                <w:sz w:val="24"/>
                <w:szCs w:val="24"/>
                <w:lang w:val="pt-BR" w:eastAsia="pt-BR"/>
              </w:rPr>
            </w:pPr>
            <w:r w:rsidRPr="00171D09">
              <w:rPr>
                <w:rFonts w:ascii="Calibri" w:eastAsia="SimSun" w:hAnsi="Calibri" w:cs="Calibri"/>
                <w:color w:val="000000"/>
                <w:sz w:val="24"/>
                <w:szCs w:val="24"/>
                <w:lang w:val="pt-BR" w:eastAsia="pt-BR"/>
              </w:rPr>
              <w:t>33.90.39.15</w:t>
            </w:r>
          </w:p>
        </w:tc>
      </w:tr>
      <w:tr w:rsidR="00171D09" w:rsidRPr="00171D09" w14:paraId="63F665C5" w14:textId="77777777" w:rsidTr="00171D09">
        <w:trPr>
          <w:jc w:val="center"/>
        </w:trPr>
        <w:tc>
          <w:tcPr>
            <w:tcW w:w="2625" w:type="dxa"/>
            <w:vAlign w:val="center"/>
          </w:tcPr>
          <w:p w14:paraId="7718E3D5" w14:textId="77777777" w:rsidR="00171D09" w:rsidRPr="00171D09" w:rsidRDefault="00171D09" w:rsidP="00171D09">
            <w:pPr>
              <w:widowControl/>
              <w:suppressAutoHyphens/>
              <w:autoSpaceDE/>
              <w:autoSpaceDN/>
              <w:contextualSpacing/>
              <w:jc w:val="both"/>
              <w:rPr>
                <w:rFonts w:ascii="Ecofont_Spranq_eco_Sans" w:eastAsia="Times New Roman" w:hAnsi="Ecofont_Spranq_eco_Sans" w:cs="Tahoma"/>
                <w:color w:val="000000"/>
                <w:sz w:val="24"/>
                <w:szCs w:val="24"/>
                <w:lang w:val="pt-BR" w:eastAsia="pt-BR"/>
              </w:rPr>
            </w:pPr>
            <w:r w:rsidRPr="00171D09">
              <w:rPr>
                <w:rFonts w:ascii="Calibri" w:eastAsia="SimSun" w:hAnsi="Calibri" w:cs="Calibri"/>
                <w:b/>
                <w:bCs/>
                <w:color w:val="000000"/>
                <w:sz w:val="24"/>
                <w:szCs w:val="24"/>
                <w:lang w:val="pt-BR" w:eastAsia="pt-BR"/>
              </w:rPr>
              <w:t>Fonte de Recurso:</w:t>
            </w:r>
          </w:p>
        </w:tc>
        <w:tc>
          <w:tcPr>
            <w:tcW w:w="2626" w:type="dxa"/>
            <w:vAlign w:val="center"/>
          </w:tcPr>
          <w:p w14:paraId="10E95F36" w14:textId="77777777" w:rsidR="00171D09" w:rsidRPr="00171D09" w:rsidRDefault="00171D09" w:rsidP="00171D09">
            <w:pPr>
              <w:widowControl/>
              <w:suppressAutoHyphens/>
              <w:autoSpaceDE/>
              <w:autoSpaceDN/>
              <w:contextualSpacing/>
              <w:jc w:val="both"/>
              <w:rPr>
                <w:rFonts w:ascii="Ecofont_Spranq_eco_Sans" w:eastAsia="Times New Roman" w:hAnsi="Ecofont_Spranq_eco_Sans" w:cs="Tahoma"/>
                <w:color w:val="000000"/>
                <w:sz w:val="24"/>
                <w:szCs w:val="24"/>
                <w:lang w:val="pt-BR" w:eastAsia="pt-BR"/>
              </w:rPr>
            </w:pPr>
            <w:r w:rsidRPr="00171D09">
              <w:rPr>
                <w:rFonts w:ascii="Calibri" w:eastAsia="Times New Roman" w:hAnsi="Calibri" w:cs="Calibri"/>
                <w:color w:val="000000"/>
                <w:sz w:val="24"/>
                <w:szCs w:val="24"/>
                <w:lang w:val="pt-BR" w:eastAsia="pt-BR"/>
              </w:rPr>
              <w:t>175100000000</w:t>
            </w:r>
          </w:p>
        </w:tc>
      </w:tr>
      <w:tr w:rsidR="00171D09" w:rsidRPr="00171D09" w14:paraId="136270C5" w14:textId="77777777" w:rsidTr="00171D09">
        <w:trPr>
          <w:jc w:val="center"/>
        </w:trPr>
        <w:tc>
          <w:tcPr>
            <w:tcW w:w="2625" w:type="dxa"/>
            <w:vAlign w:val="center"/>
          </w:tcPr>
          <w:p w14:paraId="04B24B2C" w14:textId="77777777" w:rsidR="00171D09" w:rsidRPr="00171D09" w:rsidRDefault="00171D09" w:rsidP="00171D09">
            <w:pPr>
              <w:widowControl/>
              <w:suppressAutoHyphens/>
              <w:autoSpaceDE/>
              <w:autoSpaceDN/>
              <w:contextualSpacing/>
              <w:jc w:val="both"/>
              <w:rPr>
                <w:rFonts w:ascii="Ecofont_Spranq_eco_Sans" w:eastAsia="Times New Roman" w:hAnsi="Ecofont_Spranq_eco_Sans" w:cs="Tahoma"/>
                <w:color w:val="000000"/>
                <w:sz w:val="24"/>
                <w:szCs w:val="24"/>
                <w:lang w:val="pt-BR" w:eastAsia="pt-BR"/>
              </w:rPr>
            </w:pPr>
            <w:r w:rsidRPr="00171D09">
              <w:rPr>
                <w:rFonts w:ascii="Calibri" w:eastAsia="SimSun" w:hAnsi="Calibri" w:cs="Calibri"/>
                <w:b/>
                <w:bCs/>
                <w:color w:val="000000"/>
                <w:sz w:val="24"/>
                <w:szCs w:val="24"/>
                <w:lang w:val="pt-BR" w:eastAsia="pt-BR"/>
              </w:rPr>
              <w:t>Programa de Trabalho:</w:t>
            </w:r>
          </w:p>
        </w:tc>
        <w:tc>
          <w:tcPr>
            <w:tcW w:w="2626" w:type="dxa"/>
            <w:vAlign w:val="center"/>
          </w:tcPr>
          <w:p w14:paraId="46FA8238" w14:textId="77777777" w:rsidR="00171D09" w:rsidRPr="00171D09" w:rsidRDefault="00171D09" w:rsidP="00171D09">
            <w:pPr>
              <w:widowControl/>
              <w:suppressAutoHyphens/>
              <w:autoSpaceDE/>
              <w:autoSpaceDN/>
              <w:contextualSpacing/>
              <w:jc w:val="both"/>
              <w:rPr>
                <w:rFonts w:ascii="Ecofont_Spranq_eco_Sans" w:eastAsia="Times New Roman" w:hAnsi="Ecofont_Spranq_eco_Sans" w:cs="Tahoma"/>
                <w:color w:val="000000"/>
                <w:sz w:val="24"/>
                <w:szCs w:val="24"/>
                <w:lang w:val="pt-BR" w:eastAsia="pt-BR"/>
              </w:rPr>
            </w:pPr>
            <w:r w:rsidRPr="00171D09">
              <w:rPr>
                <w:rFonts w:ascii="Calibri" w:eastAsia="SimSun" w:hAnsi="Calibri" w:cs="Calibri"/>
                <w:color w:val="000000"/>
                <w:sz w:val="24"/>
                <w:szCs w:val="24"/>
                <w:lang w:val="pt-BR" w:eastAsia="pt-BR"/>
              </w:rPr>
              <w:t>09001.1545100142.045</w:t>
            </w:r>
          </w:p>
        </w:tc>
      </w:tr>
    </w:tbl>
    <w:p w14:paraId="74B68F49" w14:textId="4D6DE0B6" w:rsidR="00980C66" w:rsidRDefault="00171D09"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71D09">
        <w:rPr>
          <w:rFonts w:ascii="Azo Sans Lt" w:hAnsi="Azo Sans Lt" w:cstheme="minorHAnsi"/>
          <w:bCs/>
          <w:iCs/>
          <w:lang w:val="pt-BR"/>
        </w:rPr>
        <w:t xml:space="preserve">As notas fiscais deverão ser emitidas em nome de: </w:t>
      </w:r>
      <w:r w:rsidRPr="00171D09">
        <w:rPr>
          <w:rFonts w:ascii="Azo Sans Lt" w:hAnsi="Azo Sans Lt" w:cstheme="minorHAnsi"/>
          <w:b/>
          <w:bCs/>
          <w:iCs/>
          <w:lang w:val="pt-BR"/>
        </w:rPr>
        <w:t>MUNICÍPIO DE NOVA FRIBURGO, CNPJ: 28.606.630/0001-23, ENDEREÇO: AVENIDA ALBERTO BRAUNE, 225, CENTRO, NOVA FRIBURGO - RJ, CEP: 28613-001</w:t>
      </w:r>
      <w:r w:rsidR="00980C66" w:rsidRPr="00980C66">
        <w:rPr>
          <w:rFonts w:ascii="Azo Sans Lt" w:hAnsi="Azo Sans Lt" w:cstheme="minorHAnsi"/>
          <w:b/>
          <w:bCs/>
          <w:iCs/>
          <w:lang w:val="pt-BR"/>
        </w:rPr>
        <w:t>.</w:t>
      </w:r>
    </w:p>
    <w:p w14:paraId="27C68130" w14:textId="3650E2C2" w:rsidR="00D12A52" w:rsidRPr="00D12A52" w:rsidRDefault="00A111BA" w:rsidP="00D12A52">
      <w:pPr>
        <w:pStyle w:val="Nivel01"/>
        <w:numPr>
          <w:ilvl w:val="0"/>
          <w:numId w:val="27"/>
        </w:numPr>
        <w:rPr>
          <w:rFonts w:ascii="Azo Sans Lt" w:hAnsi="Azo Sans Lt" w:cstheme="minorHAnsi"/>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w:t>
      </w:r>
      <w:r w:rsidR="00D12A52">
        <w:rPr>
          <w:rFonts w:ascii="Azo Sans Lt" w:hAnsi="Azo Sans Lt" w:cstheme="minorHAnsi"/>
          <w:sz w:val="22"/>
          <w:szCs w:val="22"/>
        </w:rPr>
        <w:t xml:space="preserve"> </w:t>
      </w:r>
      <w:r w:rsidR="00DE0EE4">
        <w:rPr>
          <w:rFonts w:ascii="Azo Sans Lt" w:hAnsi="Azo Sans Lt" w:cstheme="minorHAnsi"/>
        </w:rPr>
        <w:t xml:space="preserve"> </w:t>
      </w:r>
      <w:r w:rsidR="00D12A52" w:rsidRPr="00D12A52">
        <w:rPr>
          <w:rFonts w:ascii="Azo Sans Lt" w:hAnsi="Azo Sans Lt" w:cstheme="minorHAnsi"/>
        </w:rPr>
        <w:t xml:space="preserve"> PAGAMENTO </w:t>
      </w:r>
    </w:p>
    <w:p w14:paraId="1D571323" w14:textId="77777777" w:rsidR="00DE0EE4" w:rsidRPr="00DE0EE4" w:rsidRDefault="00DE0EE4" w:rsidP="00DE0EE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DE0EE4">
        <w:rPr>
          <w:rFonts w:ascii="Azo Sans Lt" w:hAnsi="Azo Sans Lt" w:cstheme="minorHAnsi"/>
          <w:bCs/>
          <w:iCs/>
          <w:lang w:val="pt-BR"/>
        </w:rPr>
        <w:t xml:space="preserve">O pagamento será efetuado conforme estabelece o Decreto 258 de 27 de setembro de 2018 e com redação alterada pelo </w:t>
      </w:r>
      <w:r w:rsidRPr="00DE0EE4">
        <w:rPr>
          <w:rFonts w:ascii="Azo Sans Lt" w:hAnsi="Azo Sans Lt" w:cstheme="minorHAnsi"/>
          <w:bCs/>
          <w:iCs/>
        </w:rPr>
        <w:t>Decreto</w:t>
      </w:r>
      <w:r w:rsidRPr="00DE0EE4">
        <w:rPr>
          <w:rFonts w:ascii="Azo Sans Lt" w:hAnsi="Azo Sans Lt" w:cstheme="minorHAnsi"/>
          <w:bCs/>
          <w:iCs/>
          <w:lang w:val="pt-BR"/>
        </w:rPr>
        <w:t xml:space="preserve"> n° 313, de 10 de </w:t>
      </w:r>
      <w:proofErr w:type="gramStart"/>
      <w:r w:rsidRPr="00DE0EE4">
        <w:rPr>
          <w:rFonts w:ascii="Azo Sans Lt" w:hAnsi="Azo Sans Lt" w:cstheme="minorHAnsi"/>
          <w:bCs/>
          <w:iCs/>
          <w:lang w:val="pt-BR"/>
        </w:rPr>
        <w:t>Outubro</w:t>
      </w:r>
      <w:proofErr w:type="gramEnd"/>
      <w:r w:rsidRPr="00DE0EE4">
        <w:rPr>
          <w:rFonts w:ascii="Azo Sans Lt" w:hAnsi="Azo Sans Lt" w:cstheme="minorHAnsi"/>
          <w:bCs/>
          <w:iCs/>
          <w:lang w:val="pt-BR"/>
        </w:rPr>
        <w:t xml:space="preserve"> de 2019, desde que as certidões listadas abaixo estejam dentro da validade:</w:t>
      </w:r>
    </w:p>
    <w:p w14:paraId="0C517D11"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Negativa de Débitos Trabalhistas;</w:t>
      </w:r>
    </w:p>
    <w:p w14:paraId="2D37B4B7"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Fazenda Federal – abrange as contribuições sociais;</w:t>
      </w:r>
    </w:p>
    <w:p w14:paraId="4D1CAB85"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FGTS;</w:t>
      </w:r>
    </w:p>
    <w:p w14:paraId="5FECDB64"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PGE – referente a Dívida Ativa Estadual;</w:t>
      </w:r>
    </w:p>
    <w:p w14:paraId="1CA96F82"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Municipal – referente ao ISS e Dívida Ativa;</w:t>
      </w:r>
    </w:p>
    <w:p w14:paraId="2B27A273"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Estadual CND – referente ao ICMS.</w:t>
      </w:r>
    </w:p>
    <w:p w14:paraId="7F9770DE" w14:textId="77777777" w:rsidR="00DE0EE4" w:rsidRPr="00DE0EE4" w:rsidRDefault="00DE0EE4" w:rsidP="00DE0EE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lastRenderedPageBreak/>
        <w:t xml:space="preserve"> </w:t>
      </w:r>
      <w:r w:rsidRPr="00DE0EE4">
        <w:rPr>
          <w:rFonts w:ascii="Azo Sans Lt" w:hAnsi="Azo Sans Lt" w:cstheme="minorHAnsi"/>
          <w:bCs/>
          <w:iCs/>
          <w:lang w:val="pt-BR"/>
        </w:rPr>
        <w:t xml:space="preserve">Ocorrendo atraso no pagamento das obrigações e desde que este atraso decorra de culpa da PREFEITURA MUNICIPAL DE NOVA FRIBURGO, o valor devido será acrescido de 0,1% (um décimo por cento) a título de multa, além de 0,033% (trinta e três milésimos por cento) por dia de atraso, a título de compensação financeira, a serem calculados sobre a parcela devida. </w:t>
      </w:r>
    </w:p>
    <w:p w14:paraId="6FD1E8EF" w14:textId="77777777" w:rsidR="00DE0EE4" w:rsidRPr="00DE0EE4" w:rsidRDefault="00DE0EE4" w:rsidP="00DE0EE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DE0EE4">
        <w:rPr>
          <w:rFonts w:ascii="Azo Sans Lt" w:hAnsi="Azo Sans Lt" w:cstheme="minorHAnsi"/>
          <w:bCs/>
          <w:iCs/>
          <w:lang w:val="pt-BR"/>
        </w:rPr>
        <w:t xml:space="preserve"> Caso a PREFEITURA MUNICIPAL DE NOVA FRIBURGO efetue o pagamento devido à contratada em prazo inferior a 30 (trinta) dias, será descontado da importância devida o valor correspondente a 0,033% (trinta e três milésimos por cento) por dia de antecipação.</w:t>
      </w:r>
    </w:p>
    <w:p w14:paraId="62E2156E" w14:textId="77777777" w:rsidR="00DE0EE4" w:rsidRPr="00DE0EE4" w:rsidRDefault="00DE0EE4" w:rsidP="00DE0EE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DE0EE4">
        <w:rPr>
          <w:rFonts w:ascii="Azo Sans Lt" w:hAnsi="Azo Sans Lt" w:cstheme="minorHAnsi"/>
          <w:bCs/>
          <w:iCs/>
          <w:lang w:val="pt-BR"/>
        </w:rPr>
        <w:t xml:space="preserve">A Nota Fiscal de Serviço deverá conter a identificação do Banco, número da Agência e da Conta Corrente, para que possibilite o CONTRATANTE efetuar o pagamento do valor devido; </w:t>
      </w:r>
    </w:p>
    <w:p w14:paraId="165CF980" w14:textId="77777777" w:rsidR="00DE0EE4" w:rsidRPr="00DE0EE4" w:rsidRDefault="00DE0EE4" w:rsidP="00DE0EE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DE0EE4">
        <w:rPr>
          <w:rFonts w:ascii="Azo Sans Lt" w:hAnsi="Azo Sans Lt" w:cstheme="minorHAnsi"/>
          <w:bCs/>
          <w:iCs/>
          <w:lang w:val="pt-BR"/>
        </w:rPr>
        <w:t>Na ocorrência de rejeição da(s) Nota(s) Fiscal (</w:t>
      </w:r>
      <w:proofErr w:type="spellStart"/>
      <w:r w:rsidRPr="00DE0EE4">
        <w:rPr>
          <w:rFonts w:ascii="Azo Sans Lt" w:hAnsi="Azo Sans Lt" w:cstheme="minorHAnsi"/>
          <w:bCs/>
          <w:iCs/>
          <w:lang w:val="pt-BR"/>
        </w:rPr>
        <w:t>is</w:t>
      </w:r>
      <w:proofErr w:type="spellEnd"/>
      <w:r w:rsidRPr="00DE0EE4">
        <w:rPr>
          <w:rFonts w:ascii="Azo Sans Lt" w:hAnsi="Azo Sans Lt" w:cstheme="minorHAnsi"/>
          <w:bCs/>
          <w:iCs/>
          <w:lang w:val="pt-BR"/>
        </w:rPr>
        <w:t>),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161FECD"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4644CD8F"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Enquanto não reajustado o contrato presume-se o seu equilíbrio. </w:t>
      </w:r>
    </w:p>
    <w:p w14:paraId="588ECBFD"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93493C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Aplicação do índice de reajuste se fará a requerimento da contratada.</w:t>
      </w:r>
    </w:p>
    <w:p w14:paraId="71155410"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5A46DAE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Nas aferições finais, o índice utilizado será, obrigatoriamente, o definitivo.</w:t>
      </w:r>
    </w:p>
    <w:p w14:paraId="6B47C752"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3BB68FF9"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778CBDF" w14:textId="65BE0E9C" w:rsid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lastRenderedPageBreak/>
        <w:t>Os reajustes serão formalizados por meio de apostilamento, exceto quando coincidirem com a prorrogação contratual, caso em que deverão ser formalizadas por aditamento de contrato.</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C03A9FC" w14:textId="14BF0131" w:rsidR="00B960BC" w:rsidRDefault="00385663" w:rsidP="00B960BC">
      <w:pPr>
        <w:pStyle w:val="Nivel01"/>
        <w:numPr>
          <w:ilvl w:val="0"/>
          <w:numId w:val="27"/>
        </w:numPr>
        <w:tabs>
          <w:tab w:val="clear" w:pos="567"/>
          <w:tab w:val="left" w:pos="0"/>
          <w:tab w:val="left" w:pos="284"/>
        </w:tabs>
        <w:ind w:left="0" w:firstLine="0"/>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proofErr w:type="gramStart"/>
      <w:r w:rsidR="00B960BC">
        <w:rPr>
          <w:rFonts w:ascii="Azo Sans Lt" w:hAnsi="Azo Sans Lt" w:cstheme="minorHAnsi"/>
          <w:sz w:val="22"/>
          <w:szCs w:val="22"/>
        </w:rPr>
        <w:t>–</w:t>
      </w:r>
      <w:r w:rsidR="00B960BC" w:rsidRPr="00385663">
        <w:rPr>
          <w:rFonts w:ascii="Azo Sans Lt" w:hAnsi="Azo Sans Lt" w:cstheme="minorHAnsi"/>
          <w:sz w:val="22"/>
          <w:szCs w:val="22"/>
        </w:rPr>
        <w:t xml:space="preserve"> </w:t>
      </w:r>
      <w:r w:rsidR="00D66DC2">
        <w:rPr>
          <w:rFonts w:ascii="Azo Sans Lt" w:hAnsi="Azo Sans Lt" w:cstheme="minorHAnsi"/>
          <w:sz w:val="22"/>
          <w:szCs w:val="22"/>
        </w:rPr>
        <w:t xml:space="preserve"> </w:t>
      </w:r>
      <w:r w:rsidR="00D66DC2" w:rsidRPr="00D66DC2">
        <w:rPr>
          <w:rFonts w:ascii="Azo Sans Lt" w:hAnsi="Azo Sans Lt" w:cstheme="minorHAnsi"/>
          <w:sz w:val="22"/>
          <w:szCs w:val="22"/>
          <w:lang w:val="pt-PT"/>
        </w:rPr>
        <w:t>FORMA</w:t>
      </w:r>
      <w:proofErr w:type="gramEnd"/>
      <w:r w:rsidR="00D66DC2" w:rsidRPr="00D66DC2">
        <w:rPr>
          <w:rFonts w:ascii="Azo Sans Lt" w:hAnsi="Azo Sans Lt" w:cstheme="minorHAnsi"/>
          <w:sz w:val="22"/>
          <w:szCs w:val="22"/>
          <w:lang w:val="pt-PT"/>
        </w:rPr>
        <w:t xml:space="preserve"> E DO PRAZO DE EXECUÇÃO DA PRESTAÇÃO DO SERVIÇO</w:t>
      </w:r>
    </w:p>
    <w:p w14:paraId="131A34C0" w14:textId="670862BB"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Os itens no quadro do subitem 2.8 </w:t>
      </w:r>
      <w:r>
        <w:rPr>
          <w:rFonts w:ascii="Azo Sans Lt" w:hAnsi="Azo Sans Lt" w:cstheme="minorHAnsi"/>
          <w:bCs/>
          <w:iCs/>
        </w:rPr>
        <w:t xml:space="preserve">do Termo de Referência </w:t>
      </w:r>
      <w:r w:rsidRPr="00D66DC2">
        <w:rPr>
          <w:rFonts w:ascii="Azo Sans Lt" w:hAnsi="Azo Sans Lt" w:cstheme="minorHAnsi"/>
          <w:bCs/>
          <w:iCs/>
        </w:rPr>
        <w:t>ter</w:t>
      </w:r>
      <w:r w:rsidR="00353E5F">
        <w:rPr>
          <w:rFonts w:ascii="Azo Sans Lt" w:hAnsi="Azo Sans Lt" w:cstheme="minorHAnsi"/>
          <w:bCs/>
          <w:iCs/>
        </w:rPr>
        <w:t>ão</w:t>
      </w:r>
      <w:r w:rsidRPr="00D66DC2">
        <w:rPr>
          <w:rFonts w:ascii="Azo Sans Lt" w:hAnsi="Azo Sans Lt" w:cstheme="minorHAnsi"/>
          <w:bCs/>
          <w:iCs/>
        </w:rPr>
        <w:t xml:space="preserve"> a seguinte obrigatoriedade:</w:t>
      </w:r>
    </w:p>
    <w:p w14:paraId="6F66786C" w14:textId="3D721F39" w:rsidR="00D66DC2" w:rsidRPr="00D66DC2" w:rsidRDefault="00D66DC2" w:rsidP="00D66DC2">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 A disponibilização obrigatória operadores/motoristas e eletricistas durante os dias úteis da semana, com fornecimento de 02 motoristas e 02 eletricistas por caminhão/veículo, sendo a jornada compreendida entre 2 (dois) turnos de 8h trabalhadas, sendo um turno das 7h as 16h (1 motorista e 1 eletricista por caminhão) e o outro turno das 19h as 4h (1 motorista e 1 eletricista por caminhão).</w:t>
      </w:r>
    </w:p>
    <w:p w14:paraId="4926BCCC" w14:textId="77777777" w:rsidR="00D66DC2" w:rsidRPr="00D66DC2" w:rsidRDefault="00D66DC2" w:rsidP="00950EEA">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A disponibilização obrigatória de 01 Profissional Habilitado com Responsabilidade Técnica pertinente ao objeto licitado, engenheiro eletricista, que atuará como Responsável Técnico da Empresa perante os serviços executados. Comprovação da capacitação técnico-operacional, e profissional dos responsáveis técnico, mediante apresentação de um ou mais atestados fornecido(s) por pessoa(s) jurídica(s) de direito público ou privado, em nome da licitante, à serviços equivalentes e de características semelhantes ao objeto da presente licitação onde serão consideradas parcelas de maior relevância, com no mínimo de 2 anos de formado.</w:t>
      </w:r>
    </w:p>
    <w:p w14:paraId="6E25B7CC" w14:textId="77777777" w:rsidR="00D66DC2" w:rsidRPr="00D66DC2" w:rsidRDefault="00D66DC2" w:rsidP="00950EEA">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 A disponibilização obrigatória de 01 Profissional Habilitado na área de Segurança do Trabalho que atuará como responsável técnico dos serviços objeto desse termo de referência. Comprovação da capacitação técnico-operacional, e profissional dos responsáveis técnico, mediante apresentação de um ou mais atestados fornecido(s) por pessoa(s) jurídica(s) de direito público ou privado, em nome da licitante, relativos à  serviços equivalentes e de características semelhantes ao objeto da presente licitação onde serão consideradas parcelas de maior relevância, com no mínimo de 2 anos de formado.</w:t>
      </w:r>
    </w:p>
    <w:p w14:paraId="4B008DE3"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 Os veículos deverão conter adesivos de identificação nas portas laterais, de forma visível e destacada com a logo da Prefeitura Municipal de Nova Friburgo e com os dizeres: “A Serviço da Secretaria Municipal de Serviços Públicos de Nova Friburgo”;</w:t>
      </w:r>
    </w:p>
    <w:p w14:paraId="6F500AF0"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Os serviços a serem contratados deverão contemplar todos os itens necessários para seu pleno funcionamento; </w:t>
      </w:r>
    </w:p>
    <w:p w14:paraId="6CC09258"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Os veículos deverão ser mantidos com a documentação em dia e em condições de circulação, de acordo com a legislação de trânsito em vigor;</w:t>
      </w:r>
    </w:p>
    <w:p w14:paraId="32BB2F3C"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lastRenderedPageBreak/>
        <w:t>Os Motoristas, eletricistas, manutenção preventiva e corretiva dos veículos e combustível serão responsabilidades da contratada, conforme tópico “DA RESPONSABILIDADE DA CONTRATADA”.</w:t>
      </w:r>
    </w:p>
    <w:p w14:paraId="520FCE9D"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O prazo total para execução do objeto da presente licitação é de 24 (vinte e quatro) meses, contados a partir da data prevista no memorando de “Início dos Serviços”. Quanto à prorrogação, será observado o que dispõe o Art. 57 e 65 da Lei Federal n° 8.666/93;</w:t>
      </w:r>
    </w:p>
    <w:p w14:paraId="43763141"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 Excepcionalmente, os equipamentos poderão ficar à disposição do Município, em finais de semana e feriados, em casos de calamidade, ou em casos que a administração municipal julgue necessário, desde que devidamente justificado; </w:t>
      </w:r>
    </w:p>
    <w:p w14:paraId="284C6AC0"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Os veículos deverão estar devidamente licenciados e em conformidade com o Código Nacional de Trânsito Brasileira;</w:t>
      </w:r>
    </w:p>
    <w:p w14:paraId="16A7FCF4"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Os veículos deverão ter os respectivos Certificados de Registro de Veículos expedidos;</w:t>
      </w:r>
    </w:p>
    <w:p w14:paraId="459FCEC5"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Os motoristas/operadores e/ou eletricistas deverão apresentar semanalmente relatório contendo as quantidades de pontos atendidos e suas localizações; </w:t>
      </w:r>
    </w:p>
    <w:p w14:paraId="1ECC22E7"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Em caso de impossibilidade de manutenção de algum ponto, deverá conter no relatório sua motivação;  </w:t>
      </w:r>
    </w:p>
    <w:p w14:paraId="1863A866"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A prestação dos serviços não gera vínculo empregatício entre os empregados da Contratada e a Administração, vedando-se qualquer relação entre estes que caracterize pessoalidade e subordinação direta;</w:t>
      </w:r>
    </w:p>
    <w:p w14:paraId="42401889"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 A Contratada deverá assegurar os EPI’s - Equipamentos de Proteção Individual, aos motoristas e eletricistas, objetivando neutralizar a ação de certos agentes que podem causar lesão aos trabalhadores, conforme Norma Regulamentadora do Ministério do Trabalho e Emprego – MTBE, tais como: Protetores para cabeça, face, tronco, membros inferiores e superiores;  protetores auditivos, botinas, luvas, cintos de segurança, vestimentas especiais e o que mais fizer necessários, etc;</w:t>
      </w:r>
    </w:p>
    <w:p w14:paraId="2FFA248D"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 A Contratada deverá fornecer vestimenta de trabalho, com a logomarca da Prefeitura Municipal, com o mínimo de 02 (dois) conjuntos por trabalhador e efetuar a reposição assim que se encontrar imprópria para o uso, conforme estabelece NR-18, do Ministério do Trabalho e Emprego;</w:t>
      </w:r>
    </w:p>
    <w:p w14:paraId="2A58F477"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 Para a realização das atividades a Contratada deverá assegurar os EPC’s - Equipamentos de Proteção Coletiva, objetivando neutralizar, atenuar ou sinalizar os riscos dos trabalhos executados, tais como: conjuntos de aterramento; tapetes de borracha; cones de sinalização reflexivos e bandeiras; protetores, etc. </w:t>
      </w:r>
    </w:p>
    <w:p w14:paraId="7E9273DD" w14:textId="77777777" w:rsidR="00D66DC2" w:rsidRPr="00D66DC2" w:rsidRDefault="00D66DC2" w:rsidP="00D66DC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SEGUROS: </w:t>
      </w:r>
    </w:p>
    <w:p w14:paraId="5373DE38" w14:textId="47FD6F8F" w:rsidR="00D66DC2" w:rsidRPr="00D66DC2" w:rsidRDefault="00D66DC2" w:rsidP="00950EEA">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rPr>
      </w:pPr>
      <w:r w:rsidRPr="00D66DC2">
        <w:rPr>
          <w:rFonts w:ascii="Azo Sans Lt" w:hAnsi="Azo Sans Lt" w:cstheme="minorHAnsi"/>
          <w:bCs/>
          <w:iCs/>
        </w:rPr>
        <w:t xml:space="preserve">A CONTRATADA deverá ser responsável pelos danos/prejuízos/acidentes causados a terceiros, seja qual forma for, contratando seguro para cobertura dos </w:t>
      </w:r>
      <w:r w:rsidRPr="00D66DC2">
        <w:rPr>
          <w:rFonts w:ascii="Azo Sans Lt" w:hAnsi="Azo Sans Lt" w:cstheme="minorHAnsi"/>
          <w:bCs/>
          <w:iCs/>
        </w:rPr>
        <w:lastRenderedPageBreak/>
        <w:t xml:space="preserve">respectivos, e com o prazo de 48 horas para a resolução dos mesmos. Exigi-se apresentação das apólices no ato da assinatura do contrato. </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1274C4CF" w14:textId="028BF4DD" w:rsidR="00785BA6" w:rsidRPr="00785BA6" w:rsidRDefault="00785BA6"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85BA6">
        <w:rPr>
          <w:rFonts w:ascii="Azo Sans Lt" w:hAnsi="Azo Sans Lt" w:cstheme="minorHAnsi"/>
          <w:bCs/>
          <w:iCs/>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24AEEE53" w14:textId="2942C6D6" w:rsidR="00785BA6" w:rsidRDefault="00785BA6"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85BA6">
        <w:rPr>
          <w:rFonts w:ascii="Azo Sans Lt" w:hAnsi="Azo Sans Lt" w:cstheme="minorHAnsi"/>
          <w:bCs/>
          <w:iCs/>
        </w:rPr>
        <w:t>Para o acompanhamento e fiscalização da execução do presente contrato, ficam designados(as) os(as) agentes públicos(as) abaixo informado (as);</w:t>
      </w:r>
    </w:p>
    <w:tbl>
      <w:tblPr>
        <w:tblW w:w="0" w:type="auto"/>
        <w:tblInd w:w="128" w:type="dxa"/>
        <w:tblLayout w:type="fixed"/>
        <w:tblLook w:val="0000" w:firstRow="0" w:lastRow="0" w:firstColumn="0" w:lastColumn="0" w:noHBand="0" w:noVBand="0"/>
      </w:tblPr>
      <w:tblGrid>
        <w:gridCol w:w="4980"/>
        <w:gridCol w:w="1980"/>
        <w:gridCol w:w="2189"/>
        <w:gridCol w:w="20"/>
      </w:tblGrid>
      <w:tr w:rsidR="009A7304" w:rsidRPr="009A7304" w14:paraId="4CAFFB38" w14:textId="77777777" w:rsidTr="001852E7">
        <w:trPr>
          <w:gridAfter w:val="1"/>
          <w:wAfter w:w="20" w:type="dxa"/>
        </w:trPr>
        <w:tc>
          <w:tcPr>
            <w:tcW w:w="4980" w:type="dxa"/>
            <w:tcBorders>
              <w:top w:val="single" w:sz="4" w:space="0" w:color="000000"/>
              <w:bottom w:val="single" w:sz="4" w:space="0" w:color="000000"/>
            </w:tcBorders>
            <w:shd w:val="clear" w:color="auto" w:fill="D7D7D7"/>
          </w:tcPr>
          <w:p w14:paraId="6D7E4EEE" w14:textId="77777777" w:rsidR="009A7304" w:rsidRPr="009A7304" w:rsidRDefault="009A7304" w:rsidP="009A7304">
            <w:pPr>
              <w:widowControl/>
              <w:suppressAutoHyphens/>
              <w:autoSpaceDE/>
              <w:autoSpaceDN/>
              <w:contextualSpacing/>
              <w:jc w:val="center"/>
              <w:rPr>
                <w:rFonts w:ascii="Ecofont_Spranq_eco_Sans" w:eastAsia="Times New Roman" w:hAnsi="Ecofont_Spranq_eco_Sans" w:cs="Tahoma"/>
                <w:color w:val="000000"/>
                <w:sz w:val="24"/>
                <w:szCs w:val="24"/>
                <w:lang w:val="pt-BR" w:eastAsia="pt-BR"/>
              </w:rPr>
            </w:pPr>
            <w:r w:rsidRPr="009A7304">
              <w:rPr>
                <w:rFonts w:ascii="Calibri" w:eastAsia="SimSun" w:hAnsi="Calibri" w:cs="Calibri"/>
                <w:b/>
                <w:bCs/>
                <w:color w:val="000000"/>
                <w:sz w:val="24"/>
                <w:szCs w:val="24"/>
                <w:lang w:val="pt-BR"/>
              </w:rPr>
              <w:t>NOME</w:t>
            </w:r>
          </w:p>
        </w:tc>
        <w:tc>
          <w:tcPr>
            <w:tcW w:w="1980" w:type="dxa"/>
            <w:tcBorders>
              <w:top w:val="single" w:sz="4" w:space="0" w:color="000000"/>
              <w:left w:val="single" w:sz="4" w:space="0" w:color="000000"/>
              <w:bottom w:val="single" w:sz="4" w:space="0" w:color="000000"/>
            </w:tcBorders>
            <w:shd w:val="clear" w:color="auto" w:fill="D7D7D7"/>
          </w:tcPr>
          <w:p w14:paraId="21A6FBDF" w14:textId="77777777" w:rsidR="009A7304" w:rsidRPr="009A7304" w:rsidRDefault="009A7304" w:rsidP="009A7304">
            <w:pPr>
              <w:widowControl/>
              <w:suppressAutoHyphens/>
              <w:autoSpaceDE/>
              <w:autoSpaceDN/>
              <w:contextualSpacing/>
              <w:jc w:val="center"/>
              <w:rPr>
                <w:rFonts w:ascii="Ecofont_Spranq_eco_Sans" w:eastAsia="Times New Roman" w:hAnsi="Ecofont_Spranq_eco_Sans" w:cs="Tahoma"/>
                <w:color w:val="000000"/>
                <w:sz w:val="24"/>
                <w:szCs w:val="24"/>
                <w:lang w:val="pt-BR" w:eastAsia="pt-BR"/>
              </w:rPr>
            </w:pPr>
            <w:r w:rsidRPr="009A7304">
              <w:rPr>
                <w:rFonts w:ascii="Calibri" w:eastAsia="SimSun" w:hAnsi="Calibri" w:cs="Calibri"/>
                <w:b/>
                <w:bCs/>
                <w:color w:val="000000"/>
                <w:sz w:val="24"/>
                <w:szCs w:val="24"/>
                <w:lang w:val="pt-BR"/>
              </w:rPr>
              <w:t>MATRÍCULA</w:t>
            </w:r>
          </w:p>
        </w:tc>
        <w:tc>
          <w:tcPr>
            <w:tcW w:w="2189" w:type="dxa"/>
            <w:tcBorders>
              <w:top w:val="single" w:sz="4" w:space="0" w:color="000000"/>
              <w:left w:val="single" w:sz="4" w:space="0" w:color="000000"/>
              <w:bottom w:val="single" w:sz="4" w:space="0" w:color="000000"/>
            </w:tcBorders>
            <w:shd w:val="clear" w:color="auto" w:fill="D7D7D7"/>
          </w:tcPr>
          <w:p w14:paraId="1E1953C9" w14:textId="77777777" w:rsidR="009A7304" w:rsidRPr="009A7304" w:rsidRDefault="009A7304" w:rsidP="009A7304">
            <w:pPr>
              <w:widowControl/>
              <w:suppressAutoHyphens/>
              <w:autoSpaceDE/>
              <w:autoSpaceDN/>
              <w:contextualSpacing/>
              <w:jc w:val="center"/>
              <w:rPr>
                <w:rFonts w:ascii="Ecofont_Spranq_eco_Sans" w:eastAsia="Times New Roman" w:hAnsi="Ecofont_Spranq_eco_Sans" w:cs="Tahoma"/>
                <w:color w:val="000000"/>
                <w:sz w:val="24"/>
                <w:szCs w:val="24"/>
                <w:lang w:val="pt-BR" w:eastAsia="pt-BR"/>
              </w:rPr>
            </w:pPr>
            <w:r w:rsidRPr="009A7304">
              <w:rPr>
                <w:rFonts w:ascii="Calibri" w:eastAsia="SimSun" w:hAnsi="Calibri" w:cs="Calibri"/>
                <w:b/>
                <w:bCs/>
                <w:color w:val="000000"/>
                <w:sz w:val="24"/>
                <w:szCs w:val="24"/>
                <w:lang w:val="pt-BR"/>
              </w:rPr>
              <w:t>GESTOR / FISCAL</w:t>
            </w:r>
          </w:p>
        </w:tc>
      </w:tr>
      <w:tr w:rsidR="009A7304" w:rsidRPr="009A7304" w14:paraId="793471DE" w14:textId="77777777" w:rsidTr="001852E7">
        <w:tblPrEx>
          <w:tblCellMar>
            <w:top w:w="55" w:type="dxa"/>
            <w:bottom w:w="55" w:type="dxa"/>
          </w:tblCellMar>
        </w:tblPrEx>
        <w:tc>
          <w:tcPr>
            <w:tcW w:w="4980" w:type="dxa"/>
            <w:tcBorders>
              <w:top w:val="single" w:sz="4" w:space="0" w:color="000000"/>
              <w:left w:val="single" w:sz="4" w:space="0" w:color="000000"/>
              <w:bottom w:val="single" w:sz="4" w:space="0" w:color="000000"/>
            </w:tcBorders>
          </w:tcPr>
          <w:p w14:paraId="16456BD6" w14:textId="77777777" w:rsidR="009A7304" w:rsidRPr="009A7304" w:rsidRDefault="009A7304" w:rsidP="009A7304">
            <w:pPr>
              <w:widowControl/>
              <w:suppressAutoHyphens/>
              <w:autoSpaceDE/>
              <w:autoSpaceDN/>
              <w:snapToGrid w:val="0"/>
              <w:contextualSpacing/>
              <w:jc w:val="both"/>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 xml:space="preserve">RAFAEL MOREIRA ESTEBANEZ </w:t>
            </w:r>
          </w:p>
        </w:tc>
        <w:tc>
          <w:tcPr>
            <w:tcW w:w="1980" w:type="dxa"/>
            <w:tcBorders>
              <w:top w:val="single" w:sz="4" w:space="0" w:color="000000"/>
              <w:left w:val="single" w:sz="4" w:space="0" w:color="000000"/>
              <w:bottom w:val="single" w:sz="4" w:space="0" w:color="000000"/>
            </w:tcBorders>
          </w:tcPr>
          <w:p w14:paraId="0046B814"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115.215</w:t>
            </w:r>
          </w:p>
        </w:tc>
        <w:tc>
          <w:tcPr>
            <w:tcW w:w="2209" w:type="dxa"/>
            <w:gridSpan w:val="2"/>
            <w:tcBorders>
              <w:top w:val="single" w:sz="4" w:space="0" w:color="000000"/>
              <w:left w:val="single" w:sz="4" w:space="0" w:color="000000"/>
              <w:bottom w:val="single" w:sz="4" w:space="0" w:color="000000"/>
              <w:right w:val="single" w:sz="4" w:space="0" w:color="000000"/>
            </w:tcBorders>
          </w:tcPr>
          <w:p w14:paraId="341087BF"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Gestor titular</w:t>
            </w:r>
          </w:p>
        </w:tc>
      </w:tr>
      <w:tr w:rsidR="009A7304" w:rsidRPr="009A7304" w14:paraId="593EEB56" w14:textId="77777777" w:rsidTr="001852E7">
        <w:tblPrEx>
          <w:tblCellMar>
            <w:top w:w="55" w:type="dxa"/>
            <w:bottom w:w="55" w:type="dxa"/>
          </w:tblCellMar>
        </w:tblPrEx>
        <w:tc>
          <w:tcPr>
            <w:tcW w:w="4980" w:type="dxa"/>
            <w:tcBorders>
              <w:top w:val="single" w:sz="4" w:space="0" w:color="000000"/>
              <w:left w:val="single" w:sz="4" w:space="0" w:color="000000"/>
              <w:bottom w:val="single" w:sz="4" w:space="0" w:color="000000"/>
            </w:tcBorders>
          </w:tcPr>
          <w:p w14:paraId="6C0144D0" w14:textId="77777777" w:rsidR="009A7304" w:rsidRPr="009A7304" w:rsidRDefault="009A7304" w:rsidP="009A7304">
            <w:pPr>
              <w:widowControl/>
              <w:suppressAutoHyphens/>
              <w:autoSpaceDE/>
              <w:autoSpaceDN/>
              <w:snapToGrid w:val="0"/>
              <w:contextualSpacing/>
              <w:jc w:val="both"/>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LUIZA PEREIRA SILVA</w:t>
            </w:r>
          </w:p>
        </w:tc>
        <w:tc>
          <w:tcPr>
            <w:tcW w:w="1980" w:type="dxa"/>
            <w:tcBorders>
              <w:top w:val="single" w:sz="4" w:space="0" w:color="000000"/>
              <w:left w:val="single" w:sz="4" w:space="0" w:color="000000"/>
              <w:bottom w:val="single" w:sz="4" w:space="0" w:color="000000"/>
            </w:tcBorders>
          </w:tcPr>
          <w:p w14:paraId="07B9C073"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115.254</w:t>
            </w:r>
          </w:p>
        </w:tc>
        <w:tc>
          <w:tcPr>
            <w:tcW w:w="2209" w:type="dxa"/>
            <w:gridSpan w:val="2"/>
            <w:tcBorders>
              <w:top w:val="single" w:sz="4" w:space="0" w:color="000000"/>
              <w:left w:val="single" w:sz="4" w:space="0" w:color="000000"/>
              <w:bottom w:val="single" w:sz="4" w:space="0" w:color="000000"/>
              <w:right w:val="single" w:sz="4" w:space="0" w:color="000000"/>
            </w:tcBorders>
          </w:tcPr>
          <w:p w14:paraId="7C18AA01"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Gestor substituto</w:t>
            </w:r>
          </w:p>
        </w:tc>
      </w:tr>
      <w:tr w:rsidR="009A7304" w:rsidRPr="009A7304" w14:paraId="3421A4BB" w14:textId="77777777" w:rsidTr="001852E7">
        <w:tblPrEx>
          <w:tblCellMar>
            <w:top w:w="55" w:type="dxa"/>
            <w:bottom w:w="55" w:type="dxa"/>
          </w:tblCellMar>
        </w:tblPrEx>
        <w:tc>
          <w:tcPr>
            <w:tcW w:w="4980" w:type="dxa"/>
            <w:tcBorders>
              <w:top w:val="single" w:sz="4" w:space="0" w:color="000000"/>
              <w:left w:val="single" w:sz="4" w:space="0" w:color="000000"/>
              <w:bottom w:val="single" w:sz="4" w:space="0" w:color="000000"/>
            </w:tcBorders>
          </w:tcPr>
          <w:p w14:paraId="5DD72F90" w14:textId="77777777" w:rsidR="009A7304" w:rsidRPr="009A7304" w:rsidRDefault="009A7304" w:rsidP="009A7304">
            <w:pPr>
              <w:widowControl/>
              <w:suppressAutoHyphens/>
              <w:autoSpaceDE/>
              <w:autoSpaceDN/>
              <w:snapToGrid w:val="0"/>
              <w:contextualSpacing/>
              <w:jc w:val="both"/>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GUILHERME DE CARVALHO RAMOS</w:t>
            </w:r>
          </w:p>
        </w:tc>
        <w:tc>
          <w:tcPr>
            <w:tcW w:w="1980" w:type="dxa"/>
            <w:tcBorders>
              <w:top w:val="single" w:sz="4" w:space="0" w:color="000000"/>
              <w:left w:val="single" w:sz="4" w:space="0" w:color="000000"/>
              <w:bottom w:val="single" w:sz="4" w:space="0" w:color="000000"/>
            </w:tcBorders>
          </w:tcPr>
          <w:p w14:paraId="234881AE"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63.232</w:t>
            </w:r>
          </w:p>
        </w:tc>
        <w:tc>
          <w:tcPr>
            <w:tcW w:w="2209" w:type="dxa"/>
            <w:gridSpan w:val="2"/>
            <w:tcBorders>
              <w:top w:val="single" w:sz="4" w:space="0" w:color="000000"/>
              <w:left w:val="single" w:sz="4" w:space="0" w:color="000000"/>
              <w:bottom w:val="single" w:sz="4" w:space="0" w:color="000000"/>
              <w:right w:val="single" w:sz="4" w:space="0" w:color="000000"/>
            </w:tcBorders>
          </w:tcPr>
          <w:p w14:paraId="2FA3A5F0"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Fiscal titular</w:t>
            </w:r>
          </w:p>
        </w:tc>
      </w:tr>
      <w:tr w:rsidR="009A7304" w:rsidRPr="009A7304" w14:paraId="11AB9623" w14:textId="77777777" w:rsidTr="001852E7">
        <w:tblPrEx>
          <w:tblCellMar>
            <w:top w:w="55" w:type="dxa"/>
            <w:bottom w:w="55" w:type="dxa"/>
          </w:tblCellMar>
        </w:tblPrEx>
        <w:tc>
          <w:tcPr>
            <w:tcW w:w="4980" w:type="dxa"/>
            <w:tcBorders>
              <w:top w:val="single" w:sz="4" w:space="0" w:color="000000"/>
              <w:left w:val="single" w:sz="4" w:space="0" w:color="000000"/>
              <w:bottom w:val="single" w:sz="4" w:space="0" w:color="000000"/>
            </w:tcBorders>
          </w:tcPr>
          <w:p w14:paraId="09B96AC9" w14:textId="77777777" w:rsidR="009A7304" w:rsidRPr="009A7304" w:rsidRDefault="009A7304" w:rsidP="009A7304">
            <w:pPr>
              <w:widowControl/>
              <w:suppressAutoHyphens/>
              <w:autoSpaceDE/>
              <w:autoSpaceDN/>
              <w:snapToGrid w:val="0"/>
              <w:contextualSpacing/>
              <w:jc w:val="both"/>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AYANÃN PRATA SOUZA</w:t>
            </w:r>
          </w:p>
        </w:tc>
        <w:tc>
          <w:tcPr>
            <w:tcW w:w="1980" w:type="dxa"/>
            <w:tcBorders>
              <w:top w:val="single" w:sz="4" w:space="0" w:color="000000"/>
              <w:left w:val="single" w:sz="4" w:space="0" w:color="000000"/>
              <w:bottom w:val="single" w:sz="4" w:space="0" w:color="000000"/>
            </w:tcBorders>
          </w:tcPr>
          <w:p w14:paraId="2942541F"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62.661</w:t>
            </w:r>
          </w:p>
        </w:tc>
        <w:tc>
          <w:tcPr>
            <w:tcW w:w="2209" w:type="dxa"/>
            <w:gridSpan w:val="2"/>
            <w:tcBorders>
              <w:top w:val="single" w:sz="4" w:space="0" w:color="000000"/>
              <w:left w:val="single" w:sz="4" w:space="0" w:color="000000"/>
              <w:bottom w:val="single" w:sz="4" w:space="0" w:color="000000"/>
              <w:right w:val="single" w:sz="4" w:space="0" w:color="000000"/>
            </w:tcBorders>
          </w:tcPr>
          <w:p w14:paraId="70A1FE74" w14:textId="77777777" w:rsidR="009A7304" w:rsidRPr="009A7304" w:rsidRDefault="009A7304" w:rsidP="009A7304">
            <w:pPr>
              <w:widowControl/>
              <w:suppressAutoHyphens/>
              <w:autoSpaceDE/>
              <w:autoSpaceDN/>
              <w:snapToGrid w:val="0"/>
              <w:contextualSpacing/>
              <w:jc w:val="center"/>
              <w:rPr>
                <w:rFonts w:ascii="Calibri" w:eastAsia="SimSun" w:hAnsi="Calibri" w:cs="Calibri"/>
                <w:color w:val="000000"/>
                <w:lang w:val="pt-BR"/>
              </w:rPr>
            </w:pPr>
            <w:r w:rsidRPr="009A7304">
              <w:rPr>
                <w:rFonts w:ascii="Calibri" w:eastAsia="SimSun" w:hAnsi="Calibri" w:cs="Calibri"/>
                <w:color w:val="000000"/>
                <w:sz w:val="24"/>
                <w:szCs w:val="24"/>
                <w:highlight w:val="white"/>
                <w:lang w:val="pt-BR"/>
              </w:rPr>
              <w:t>Fiscal substituto</w:t>
            </w:r>
          </w:p>
        </w:tc>
      </w:tr>
    </w:tbl>
    <w:p w14:paraId="01D2C8E0" w14:textId="77777777" w:rsidR="00A35C30" w:rsidRPr="00785BA6" w:rsidRDefault="00A35C30" w:rsidP="00A35C30">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3DB98A94" w14:textId="77777777" w:rsidR="009A7304" w:rsidRPr="009A7304" w:rsidRDefault="009A7304" w:rsidP="009A730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A7304">
        <w:rPr>
          <w:rFonts w:ascii="Azo Sans Lt" w:hAnsi="Azo Sans Lt" w:cstheme="minorHAnsi"/>
          <w:bCs/>
          <w:iCs/>
          <w:lang w:val="pt-BR"/>
        </w:rPr>
        <w:t>O(s) fiscal(</w:t>
      </w:r>
      <w:proofErr w:type="spellStart"/>
      <w:r w:rsidRPr="009A7304">
        <w:rPr>
          <w:rFonts w:ascii="Azo Sans Lt" w:hAnsi="Azo Sans Lt" w:cstheme="minorHAnsi"/>
          <w:bCs/>
          <w:iCs/>
          <w:lang w:val="pt-BR"/>
        </w:rPr>
        <w:t>is</w:t>
      </w:r>
      <w:proofErr w:type="spellEnd"/>
      <w:r w:rsidRPr="009A7304">
        <w:rPr>
          <w:rFonts w:ascii="Azo Sans Lt" w:hAnsi="Azo Sans Lt" w:cstheme="minorHAnsi"/>
          <w:bCs/>
          <w:iCs/>
          <w:lang w:val="pt-BR"/>
        </w:rPr>
        <w:t>)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1206366C" w14:textId="77777777" w:rsidR="009A7304" w:rsidRPr="009A7304" w:rsidRDefault="009A7304" w:rsidP="009A730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A7304">
        <w:rPr>
          <w:rFonts w:ascii="Azo Sans Lt" w:hAnsi="Azo Sans Lt" w:cstheme="minorHAnsi"/>
          <w:bCs/>
          <w:iCs/>
          <w:lang w:val="pt-BR"/>
        </w:rPr>
        <w:t>O fiscal designado pela Contratante deverá ter a experiência necessária para o acompanhamento e controle da execução dos serviços e do contrato;</w:t>
      </w:r>
    </w:p>
    <w:p w14:paraId="13627ADE" w14:textId="77777777" w:rsidR="009A7304" w:rsidRPr="009A7304" w:rsidRDefault="009A7304" w:rsidP="009A730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A7304">
        <w:rPr>
          <w:rFonts w:ascii="Azo Sans Lt" w:hAnsi="Azo Sans Lt" w:cstheme="minorHAnsi"/>
          <w:bCs/>
          <w:iCs/>
          <w:lang w:val="pt-BR"/>
        </w:rPr>
        <w:t>A verificação da adequação da prestação do serviço deverá ser realizada com base nos critérios previstos neste Termo de Referência;</w:t>
      </w:r>
    </w:p>
    <w:p w14:paraId="09E68919" w14:textId="441061E0" w:rsidR="00E3690A" w:rsidRPr="009A7304" w:rsidRDefault="009A7304" w:rsidP="009A730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A7304">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69D5273B" w:rsidR="00055A35" w:rsidRPr="00E3690A" w:rsidRDefault="00E3690A" w:rsidP="00055A35">
      <w:pPr>
        <w:pStyle w:val="PargrafodaLista"/>
        <w:widowControl/>
        <w:numPr>
          <w:ilvl w:val="0"/>
          <w:numId w:val="27"/>
        </w:numPr>
        <w:tabs>
          <w:tab w:val="left" w:pos="426"/>
          <w:tab w:val="left" w:pos="993"/>
        </w:tabs>
        <w:autoSpaceDE/>
        <w:autoSpaceDN/>
        <w:spacing w:before="120" w:after="120" w:line="276" w:lineRule="auto"/>
        <w:jc w:val="both"/>
        <w:rPr>
          <w:rFonts w:ascii="Azo Sans Lt" w:hAnsi="Azo Sans Lt" w:cstheme="minorHAnsi"/>
        </w:rPr>
      </w:pPr>
      <w:r w:rsidRPr="00E3690A">
        <w:rPr>
          <w:rFonts w:ascii="Azo Sans Lt" w:hAnsi="Azo Sans Lt" w:cstheme="minorHAnsi"/>
          <w:iCs/>
        </w:rPr>
        <w:t xml:space="preserve"> </w:t>
      </w:r>
      <w:r w:rsidR="00055A35" w:rsidRPr="00E3690A">
        <w:rPr>
          <w:rFonts w:ascii="Azo Sans Lt" w:hAnsi="Azo Sans Lt" w:cstheme="minorHAnsi"/>
        </w:rPr>
        <w:t xml:space="preserve">- </w:t>
      </w:r>
      <w:r w:rsidR="001D32DF" w:rsidRPr="00E3690A">
        <w:rPr>
          <w:rFonts w:ascii="Azo Sans Lt" w:hAnsi="Azo Sans Lt" w:cstheme="minorHAnsi"/>
        </w:rPr>
        <w:t>CLÁUSULA DÉCIMA – OBRIGAÇÕES DA CONTRATANTE E DA CONTRATADA</w:t>
      </w:r>
    </w:p>
    <w:p w14:paraId="7532440E" w14:textId="2E0E0B9C" w:rsidR="00A35C30" w:rsidRPr="00A35C30" w:rsidRDefault="00054D8C"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54D8C">
        <w:rPr>
          <w:rFonts w:ascii="Azo Sans Lt" w:hAnsi="Azo Sans Lt" w:cstheme="minorHAnsi"/>
          <w:bCs/>
          <w:iCs/>
          <w:lang w:val="pt-BR"/>
        </w:rPr>
        <w:t>Além das obrigações resultantes da aplicação da lei n° 8666/93 e demais normas pertinentes, são obrigações da CONTRATANTE</w:t>
      </w:r>
      <w:r w:rsidR="00A35C30" w:rsidRPr="00A35C30">
        <w:rPr>
          <w:rFonts w:ascii="Azo Sans Lt" w:hAnsi="Azo Sans Lt" w:cstheme="minorHAnsi"/>
          <w:bCs/>
          <w:iCs/>
          <w:lang w:val="pt-BR"/>
        </w:rPr>
        <w:t>:</w:t>
      </w:r>
    </w:p>
    <w:p w14:paraId="42D8D0AA"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Fiscalizar a execução dos serviços, através de profissional designado para este fim, em conformidade com o contrato;</w:t>
      </w:r>
    </w:p>
    <w:p w14:paraId="12C9F25C"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lastRenderedPageBreak/>
        <w:t>Proibir que a CONTRATADA execute tarefas em desacordo com as preestabelecidas;</w:t>
      </w:r>
    </w:p>
    <w:p w14:paraId="68637CC6"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Atestar as faturas/notas fiscais da CONTRATADA oriundas da realização dos serviços licitados;   </w:t>
      </w:r>
    </w:p>
    <w:p w14:paraId="4BB6B177"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Efetuar as retenções tributárias devidas sobre o valor da Nota Fiscal/Fatura fornecida pela contratada.</w:t>
      </w:r>
    </w:p>
    <w:p w14:paraId="3AC2ED89"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Efetuar os pagamentos devidos nos prazos estabelecidos a contratada de acordo com o Decreto n° 258 de 27 de setembro de 2018 e com redação alterada pelo Decreto n° 313 de 10 de </w:t>
      </w:r>
      <w:proofErr w:type="gramStart"/>
      <w:r w:rsidRPr="00054D8C">
        <w:rPr>
          <w:rFonts w:ascii="Azo Sans Lt" w:hAnsi="Azo Sans Lt" w:cstheme="minorHAnsi"/>
          <w:lang w:val="pt-BR"/>
        </w:rPr>
        <w:t>Outubro</w:t>
      </w:r>
      <w:proofErr w:type="gramEnd"/>
      <w:r w:rsidRPr="00054D8C">
        <w:rPr>
          <w:rFonts w:ascii="Azo Sans Lt" w:hAnsi="Azo Sans Lt" w:cstheme="minorHAnsi"/>
          <w:lang w:val="pt-BR"/>
        </w:rPr>
        <w:t xml:space="preserve"> de 2019 </w:t>
      </w:r>
    </w:p>
    <w:p w14:paraId="631F694C"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Prestar as informações e os devidos esclarecimentos que venham a ser solicitados pela CONTRATADA. </w:t>
      </w:r>
    </w:p>
    <w:p w14:paraId="47178238"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Aplicar as penalidades constantes no item das Sanções Administrativas do presente Termo de Referência, bem como instrumento </w:t>
      </w:r>
      <w:proofErr w:type="spellStart"/>
      <w:r w:rsidRPr="00054D8C">
        <w:rPr>
          <w:rFonts w:ascii="Azo Sans Lt" w:hAnsi="Azo Sans Lt" w:cstheme="minorHAnsi"/>
          <w:lang w:val="pt-BR"/>
        </w:rPr>
        <w:t>editalício</w:t>
      </w:r>
      <w:proofErr w:type="spellEnd"/>
      <w:r w:rsidRPr="00054D8C">
        <w:rPr>
          <w:rFonts w:ascii="Azo Sans Lt" w:hAnsi="Azo Sans Lt" w:cstheme="minorHAnsi"/>
          <w:lang w:val="pt-BR"/>
        </w:rPr>
        <w:t xml:space="preserve"> e Lei 8.666/93, em caso de descumprimento de qualquer obrigação por parte da CONTRATADA. </w:t>
      </w:r>
    </w:p>
    <w:p w14:paraId="5B3A7EF8" w14:textId="0C5E0623" w:rsidR="00E40A97" w:rsidRPr="00EA220F" w:rsidRDefault="00831574" w:rsidP="00EA220F">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EA220F">
        <w:rPr>
          <w:rFonts w:ascii="Azo Sans Lt" w:hAnsi="Azo Sans Lt" w:cstheme="minorHAnsi"/>
        </w:rPr>
        <w:t xml:space="preserve"> </w:t>
      </w:r>
      <w:r w:rsidR="00EA220F" w:rsidRPr="00EA220F">
        <w:rPr>
          <w:rFonts w:ascii="Azo Sans Lt" w:hAnsi="Azo Sans Lt" w:cstheme="minorHAnsi"/>
          <w:lang w:val="pt-BR"/>
        </w:rPr>
        <w:t xml:space="preserve"> </w:t>
      </w:r>
      <w:r w:rsidR="00054D8C" w:rsidRPr="00054D8C">
        <w:rPr>
          <w:rFonts w:ascii="Azo Sans Lt" w:hAnsi="Azo Sans Lt" w:cstheme="minorHAnsi"/>
          <w:b/>
          <w:bCs/>
          <w:lang w:val="pt-BR"/>
        </w:rPr>
        <w:t>A CONTRATADA deve cumprir todas as obrigações constantes no Termo de Referência, seus anexos e sua proposta, assumindo como exclusivamente seus os riscos e as despesas decorrentes da boa e perfeita execução do objeto e, ainda</w:t>
      </w:r>
      <w:r w:rsidR="00EA220F" w:rsidRPr="00EA220F">
        <w:rPr>
          <w:rFonts w:ascii="Azo Sans Lt" w:hAnsi="Azo Sans Lt" w:cstheme="minorHAnsi"/>
          <w:b/>
          <w:bCs/>
          <w:lang w:val="pt-BR"/>
        </w:rPr>
        <w:t>:</w:t>
      </w:r>
    </w:p>
    <w:p w14:paraId="4D86233C"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Disponibilizar os veículos, motoristas e eletricistas na data e local indicado pelo Setor Requisitante;</w:t>
      </w:r>
    </w:p>
    <w:p w14:paraId="2E02838C"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A Contratada deverá dispor de garagem/galpão para estacionamento dos veículos locados;</w:t>
      </w:r>
    </w:p>
    <w:p w14:paraId="317D6807"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Adotar as medidas de segurança e proteção que se fizerem necessárias para completa execução dos serviços, inclusive quanto ao seu pessoal, materiais e equipamentos fornecidos durante o período em que estiver em cumprimento de suas atividades;</w:t>
      </w:r>
    </w:p>
    <w:p w14:paraId="330CAA0A"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 Responsabilizar-se civil ou criminalmente pelos danos causados, ao evento ou a terceiros, pelos seus funcionários, durante a execução dos serviços deste Termo de Referência;</w:t>
      </w:r>
    </w:p>
    <w:p w14:paraId="07E3FEC7"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 Responsabilizar-se por todas as despesas decorrentes da prestação dos serviços, tais como: encargos trabalhistas, previdenciários, despesas com alimentação, hospedagem, transporte e quaisquer outras que por ventura venham a ocorrer em relação aos seus contratados; </w:t>
      </w:r>
    </w:p>
    <w:p w14:paraId="50B1D429"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A Contratada deverá arcar com todas as despesas de transporte dos seus contratados, do seu local de origem até o local da realização do serviço, sendo de sua inteira responsabilidade o retorno dos mesmos;</w:t>
      </w:r>
    </w:p>
    <w:p w14:paraId="512507C1"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Só será emitido Atestado de Prestação de Serviços ou será atestado na própria Nota Fiscal a execução do(s) serviço(s) se atendidas às determinações deste Termo de Referência e seus anexos;</w:t>
      </w:r>
    </w:p>
    <w:p w14:paraId="14A74F4F"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Comunicar à Contratante, no prazo máximo de 24 (vinte e quatro) horas que antecede a data da prestação do(s) serviço(s) contratado(s), os motivos que impossibilitem o cumprimento do prazo previsto, com a devida comprovação;</w:t>
      </w:r>
    </w:p>
    <w:p w14:paraId="719A3528"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lastRenderedPageBreak/>
        <w:t xml:space="preserve">Manter, durante toda a execução do contrato, em compatibilidade com as obrigações assumidas, todas as condições de habilitação e qualificação exigidas na licitação; </w:t>
      </w:r>
    </w:p>
    <w:p w14:paraId="43F626DC"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Indicar preposto para representá-la durante a execução do serviço. </w:t>
      </w:r>
    </w:p>
    <w:p w14:paraId="553D8BFB"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As irregularidades deverão ser sanadas no prazo de 48 horas a contar da notificação para que não haja prejuízos à realização do serviço, sob pena de aplicação das penalidades constantes no referido Termo de Referência. </w:t>
      </w:r>
    </w:p>
    <w:p w14:paraId="352FEFA8"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Realizar os serviços de manutenção mecânica preventiva e corretiva dos veículos. Os veículos deverão estar devidamente licenciados para o fim a que se destinam e em perfeitas condições de funilaria, mecânica, elétrica e técnica, bem como de acordo com os requisitos de segurança, conforto, higiene e limpeza e em bom estado de uso e conservação, o que será verificado pela contratante antes da assinatura do respectivo instrumento contratual, sendo que eventuais falhas deverão ser regularizadas no prazo de 48 horas após o comunicado desta administração à detentora;</w:t>
      </w:r>
    </w:p>
    <w:p w14:paraId="0B09C0D9"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Substituir no prazo de 48 horas por outros veículos compatíveis disponíveis na locadora, em caráter temporário, a partir do momento em que os veículos alugados forem sofrer serviços de manutenção ou consertos;</w:t>
      </w:r>
    </w:p>
    <w:p w14:paraId="1037FCE2"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Utilizar veículos devidamente revisados e com tanques de combustível completos; </w:t>
      </w:r>
    </w:p>
    <w:p w14:paraId="4EED187B"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Substituir os veículos por outras do mesmo modelo ou compatível, em caráter definitivo, quando houver acidente com perda total, furto, roubo ou incêndio, no prazo de 48 (quarenta e oito) horas contados a partir da entrega do boletim de ocorrência policial, por parte da CONTRATANTE, nas mesmas condições estabelecidas neste instrumento contratual;  </w:t>
      </w:r>
    </w:p>
    <w:p w14:paraId="78D1113A"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Substituir profissional (operador/motorista e eletricista) por outro de mesma função em caso de falta, atestado, afastamento ou outro tipo de evento similar no prazo de 24 horas;</w:t>
      </w:r>
    </w:p>
    <w:p w14:paraId="078EE984"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Obedecer aos dias, horários e locais pré-determinados pela CONTRATANTE para a execução dos serviços; </w:t>
      </w:r>
    </w:p>
    <w:p w14:paraId="10A121C8"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Designar motoristas legalmente habilitados, com carteira de habilitação dentro do prazo de validade, respeitando a categoria classificatória descrita no Código Nacional de Trânsito e uniformizado; </w:t>
      </w:r>
    </w:p>
    <w:p w14:paraId="1099AB4F"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Designar eletricistas com CREA/CRT ativo, com equipamentos de segurança e com todos os cursos e </w:t>
      </w:r>
      <w:proofErr w:type="spellStart"/>
      <w:r w:rsidRPr="006D074C">
        <w:rPr>
          <w:rFonts w:ascii="Azo Sans Lt" w:hAnsi="Azo Sans Lt" w:cstheme="minorHAnsi"/>
          <w:lang w:val="pt-BR"/>
        </w:rPr>
        <w:t>NR’s</w:t>
      </w:r>
      <w:proofErr w:type="spellEnd"/>
      <w:r w:rsidRPr="006D074C">
        <w:rPr>
          <w:rFonts w:ascii="Azo Sans Lt" w:hAnsi="Azo Sans Lt" w:cstheme="minorHAnsi"/>
          <w:lang w:val="pt-BR"/>
        </w:rPr>
        <w:t xml:space="preserve"> necessários para exerceram tais funções;</w:t>
      </w:r>
    </w:p>
    <w:p w14:paraId="724DAB45" w14:textId="777777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É de responsabilidade da Contratada o serviço de extensão de rede e implantação de iluminação pública.</w:t>
      </w:r>
    </w:p>
    <w:p w14:paraId="28B07166" w14:textId="6D86D463" w:rsidR="006D074C" w:rsidRPr="006D074C" w:rsidRDefault="006D074C" w:rsidP="006D074C">
      <w:pPr>
        <w:pStyle w:val="PargrafodaLista"/>
        <w:widowControl/>
        <w:numPr>
          <w:ilvl w:val="1"/>
          <w:numId w:val="27"/>
        </w:numPr>
        <w:autoSpaceDE/>
        <w:autoSpaceDN/>
        <w:spacing w:before="120" w:after="120" w:line="276" w:lineRule="auto"/>
        <w:ind w:left="0" w:firstLine="0"/>
        <w:jc w:val="both"/>
        <w:rPr>
          <w:rFonts w:ascii="Azo Sans Lt" w:hAnsi="Azo Sans Lt" w:cstheme="minorHAnsi"/>
          <w:lang w:val="pt-BR"/>
        </w:rPr>
      </w:pPr>
      <w:r w:rsidRPr="006D074C">
        <w:rPr>
          <w:rFonts w:ascii="Azo Sans Lt" w:hAnsi="Azo Sans Lt" w:cstheme="minorHAnsi"/>
        </w:rPr>
        <w:t>Quantos</w:t>
      </w:r>
      <w:r w:rsidRPr="006D074C">
        <w:rPr>
          <w:rFonts w:ascii="Azo Sans Lt" w:hAnsi="Azo Sans Lt" w:cstheme="minorHAnsi"/>
          <w:lang w:val="pt-BR"/>
        </w:rPr>
        <w:t xml:space="preserve"> aos empregados da CONTRATADA:</w:t>
      </w:r>
    </w:p>
    <w:p w14:paraId="13FB2F4C" w14:textId="688EC569"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Os serviços de motorista e eletricista deverão ser executados por empregados da CONTRATADA, conforme especificado, que garantirá a adequada e plena execução de todas as atividades, conforme as necessidades e as exigências da CONTRATANTE; </w:t>
      </w:r>
    </w:p>
    <w:p w14:paraId="265236E6" w14:textId="48383944"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A CONTRATADA deverá orientar seus empregados para agirem sempre com respeito, urbanidade, responsabilidade, seriedade, dentre outras características que </w:t>
      </w:r>
      <w:r w:rsidRPr="006D074C">
        <w:rPr>
          <w:rFonts w:ascii="Azo Sans Lt" w:hAnsi="Azo Sans Lt" w:cstheme="minorHAnsi"/>
          <w:lang w:val="pt-BR"/>
        </w:rPr>
        <w:lastRenderedPageBreak/>
        <w:t>contribuam com a boa, eficaz, qualitativa e perfeita execução do objeto contratado, devendo, ainda, ser sempre observada, impreterivelmente, a pontualidade no cumprimento das obrigações assumidas, a fim a evitar-se a ocorrência de prejuízos em geral, sendo que o descumprimento de qualquer uma destas exigências acarretará na aplicação de sanções à CONTRATADA ;</w:t>
      </w:r>
    </w:p>
    <w:p w14:paraId="3B10E98D" w14:textId="2FF9C3AA"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Os empregados da CONTRATADA devem ser educados, apresentar-se corretamente vestidos, ter iniciativa, atender com presteza as solicitações e serem responsáveis para com as atividades a serem executadas;</w:t>
      </w:r>
    </w:p>
    <w:p w14:paraId="12DC9174" w14:textId="1BD4220F"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Caberá a CONTRATADA fornecer aos seus empregados uniforme, calçado, crachá de identificação e equipamentos de proteção individual, obedecendo ao disposto nas normas de segurança do Ministério do Trabalho; </w:t>
      </w:r>
    </w:p>
    <w:p w14:paraId="32C4D0B4" w14:textId="342B5000"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A CONTRATANTE poderá solicitar que seja afastado imediatamente do serviço o empregado que não se portar convenientemente ou que não atenda à execução dos serviços de forma adequada e correta;</w:t>
      </w:r>
    </w:p>
    <w:p w14:paraId="438760C2" w14:textId="7CA8CC77"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A CONTRATADA será responsabilizada por todo e qualquer dano que, por dolo ou culpa, os seus empregados causarem a esta Administração ou a terceiros;</w:t>
      </w:r>
    </w:p>
    <w:p w14:paraId="3B97C460" w14:textId="72B8E178"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 xml:space="preserve">Assumir inteira responsabilidade pela conservação e limpeza dos locais de execução dos serviços. </w:t>
      </w:r>
    </w:p>
    <w:p w14:paraId="48555ECE" w14:textId="39AEBCB1"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Manter empregados fixos em plenas condições para a execução dos serviços objeto deste instrumento, bem como, manter todos os empregados treinados e orientados quando em substituição por licença médica, folga ou falta dos titulares;</w:t>
      </w:r>
    </w:p>
    <w:p w14:paraId="0E22ED11" w14:textId="7F89B521"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Serviços Públicos;</w:t>
      </w:r>
    </w:p>
    <w:p w14:paraId="6CED4BB0" w14:textId="60F6A33B"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proofErr w:type="spellStart"/>
      <w:r w:rsidRPr="006D074C">
        <w:rPr>
          <w:rFonts w:ascii="Azo Sans Lt" w:hAnsi="Azo Sans Lt" w:cstheme="minorHAnsi"/>
          <w:lang w:val="pt-BR"/>
        </w:rPr>
        <w:t>Fornecer</w:t>
      </w:r>
      <w:proofErr w:type="spellEnd"/>
      <w:r w:rsidRPr="006D074C">
        <w:rPr>
          <w:rFonts w:ascii="Azo Sans Lt" w:hAnsi="Azo Sans Lt" w:cstheme="minorHAnsi"/>
          <w:lang w:val="pt-BR"/>
        </w:rPr>
        <w:t xml:space="preserve"> todos os equipamentos de segurança (EPIs) aos seus empregados e manter os veículos no mais perfeito estado de uso e conservação, especialmente no tocante à segurança;</w:t>
      </w:r>
    </w:p>
    <w:p w14:paraId="667D86B6" w14:textId="7FD1105F"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Exigir que os seus empregados mantenham a disciplina nos locais de execução dos serviços, retirando no prazo máximo de 24 (vinte e quatro) horas após notificação, qualquer empregado considerado com conduta inconveniente;</w:t>
      </w:r>
    </w:p>
    <w:p w14:paraId="78A5E3FB" w14:textId="126E1C4D"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Assumir todas as responsabilidades e tomar as medidas necessárias ao atendimento dos seus empregados acidentados ou com mal súbito;</w:t>
      </w:r>
    </w:p>
    <w:p w14:paraId="0F281BA8" w14:textId="25407F54"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São obrigações dos motoristas da CONTRATADA:</w:t>
      </w:r>
    </w:p>
    <w:p w14:paraId="10B9BF18" w14:textId="692DF6B5"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 xml:space="preserve">Respeitar a sinalização de trânsito e os limites de velocidade; </w:t>
      </w:r>
    </w:p>
    <w:p w14:paraId="40E4C500" w14:textId="341D6769"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Operar o veículo com responsabilidade e atenção;</w:t>
      </w:r>
    </w:p>
    <w:p w14:paraId="23665D34" w14:textId="6714E58F"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Tomar conhecimento, antecipadamente, do local da prestação do serviço;</w:t>
      </w:r>
    </w:p>
    <w:p w14:paraId="29126351" w14:textId="27B7848E"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 xml:space="preserve">Nunca ler, ou falar ao celular, enquanto estiver dirigindo; </w:t>
      </w:r>
    </w:p>
    <w:p w14:paraId="4178E295" w14:textId="4664FAC0"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 xml:space="preserve">Nunca dirigir de chinelo ou similar, ou seja, usar sempre o calçado adequado; </w:t>
      </w:r>
    </w:p>
    <w:p w14:paraId="559944E5" w14:textId="2AF47650"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Nunca dirigir sob efeito de álcool ou drogas;</w:t>
      </w:r>
    </w:p>
    <w:p w14:paraId="73F4EC11" w14:textId="7F6B9760"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lastRenderedPageBreak/>
        <w:t>Adotar sempre boas práticas de direção defensiva;</w:t>
      </w:r>
    </w:p>
    <w:p w14:paraId="16113114" w14:textId="5D9B468B"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Disponibilidade a CNH dos condutores com a categoria compatível.</w:t>
      </w:r>
    </w:p>
    <w:p w14:paraId="2C948B22" w14:textId="28EE2853"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São obrigações dos eletricistas da CONTRATADA:</w:t>
      </w:r>
    </w:p>
    <w:p w14:paraId="59AA5A09" w14:textId="538DCC39"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 xml:space="preserve">Respeitar o uso de </w:t>
      </w:r>
      <w:proofErr w:type="spellStart"/>
      <w:r w:rsidRPr="006D074C">
        <w:rPr>
          <w:rFonts w:ascii="Azo Sans Lt" w:hAnsi="Azo Sans Lt" w:cstheme="minorHAnsi"/>
          <w:lang w:val="pt-BR"/>
        </w:rPr>
        <w:t>EPI’s</w:t>
      </w:r>
      <w:proofErr w:type="spellEnd"/>
      <w:r w:rsidRPr="006D074C">
        <w:rPr>
          <w:rFonts w:ascii="Azo Sans Lt" w:hAnsi="Azo Sans Lt" w:cstheme="minorHAnsi"/>
          <w:lang w:val="pt-BR"/>
        </w:rPr>
        <w:t xml:space="preserve"> durante a execução da sua função;</w:t>
      </w:r>
    </w:p>
    <w:p w14:paraId="774CFE6E" w14:textId="01E078E8"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Nunca ler, ou falar ao celular, enquanto estiver exercendo sua função;</w:t>
      </w:r>
    </w:p>
    <w:p w14:paraId="5FC9C921" w14:textId="1B8B19BA" w:rsidR="006D074C" w:rsidRPr="006D074C" w:rsidRDefault="006D074C" w:rsidP="006D074C">
      <w:pPr>
        <w:pStyle w:val="PargrafodaLista"/>
        <w:numPr>
          <w:ilvl w:val="3"/>
          <w:numId w:val="27"/>
        </w:numPr>
        <w:tabs>
          <w:tab w:val="center" w:pos="851"/>
        </w:tabs>
        <w:spacing w:before="120" w:after="120"/>
        <w:jc w:val="both"/>
        <w:rPr>
          <w:rFonts w:ascii="Azo Sans Lt" w:hAnsi="Azo Sans Lt" w:cstheme="minorHAnsi"/>
          <w:lang w:val="pt-BR"/>
        </w:rPr>
      </w:pPr>
      <w:r w:rsidRPr="006D074C">
        <w:rPr>
          <w:rFonts w:ascii="Azo Sans Lt" w:hAnsi="Azo Sans Lt" w:cstheme="minorHAnsi"/>
          <w:lang w:val="pt-BR"/>
        </w:rPr>
        <w:t>Nunca trabalhar sob efeito de álcool ou drogas;</w:t>
      </w:r>
    </w:p>
    <w:p w14:paraId="5B35EAE7" w14:textId="4576AE5B" w:rsidR="006D074C" w:rsidRPr="006D074C" w:rsidRDefault="006D074C" w:rsidP="006D074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6D074C">
        <w:rPr>
          <w:rFonts w:ascii="Azo Sans Lt" w:hAnsi="Azo Sans Lt" w:cstheme="minorHAnsi"/>
          <w:lang w:val="pt-BR"/>
        </w:rPr>
        <w:t>Com vistas à prestação dos serviços constantes do objeto, a CONTRATADA deverá dispor de pessoal, obrigatoriamente contratado de acordo com a legislação trabalhista, Consolidação das Leis do Trabalho – CLT, obedecidas também outras disposições constantes de Acordos ou Convenções Coletivas de Trabalho – CCT, celebrados entre entidades sindicais patronais e de empregados (registrada e arquivada no MTE), e qualificado para atender ao perfil de cada serviço de acordo com o constante de descrição geral de atividades e área de abrangência de cada serviço.</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5D7DC010" w14:textId="5A88A4C8" w:rsidR="005753FA" w:rsidRPr="005753FA" w:rsidRDefault="005753FA" w:rsidP="005753F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5753FA">
        <w:rPr>
          <w:rFonts w:ascii="Azo Sans Lt" w:hAnsi="Azo Sans Lt" w:cstheme="minorHAnsi"/>
          <w:bCs/>
          <w:iCs/>
          <w:lang w:val="pt-BR"/>
        </w:rPr>
        <w:t xml:space="preserve"> O descumprimento, por parte da CONTRATADA, das obrigações assumidas no Presente Termo de Referência, ou o descumprimento dos preceitos legais pertinentes, ensejará a aplicação das sanções previstas na lei 8.666/93. </w:t>
      </w:r>
    </w:p>
    <w:p w14:paraId="448A2D22" w14:textId="77777777" w:rsidR="001547A8" w:rsidRPr="001547A8" w:rsidRDefault="0004297D" w:rsidP="001547A8">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Pr>
          <w:rFonts w:ascii="Azo Sans Lt" w:hAnsi="Azo Sans Lt" w:cstheme="minorHAnsi"/>
          <w:bCs/>
          <w:iCs/>
          <w:lang w:val="pt-BR"/>
        </w:rPr>
        <w:t xml:space="preserve"> </w:t>
      </w:r>
      <w:r w:rsidR="001547A8" w:rsidRPr="001547A8">
        <w:rPr>
          <w:rFonts w:ascii="Azo Sans Lt" w:hAnsi="Azo Sans Lt" w:cstheme="minorHAnsi"/>
          <w:bCs/>
          <w:iCs/>
          <w:lang w:val="pt-BR"/>
        </w:rPr>
        <w:t xml:space="preserve">Comete infração administrativa a contratada que: </w:t>
      </w:r>
    </w:p>
    <w:p w14:paraId="6C0D357E"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w:t>
      </w:r>
      <w:r w:rsidRPr="001547A8">
        <w:rPr>
          <w:rFonts w:ascii="Azo Sans Lt" w:hAnsi="Azo Sans Lt" w:cstheme="minorHAnsi"/>
          <w:bCs/>
          <w:iCs/>
        </w:rPr>
        <w:tab/>
        <w:t>Não assinar o termo de contrato ou aceitar/retirar o instrumento equivalente, quando convocado dentro do prazo de validade da proposta;</w:t>
      </w:r>
    </w:p>
    <w:p w14:paraId="51CA1DA8"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Apresentar documentação falsa;</w:t>
      </w:r>
    </w:p>
    <w:p w14:paraId="51E08BAC"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w:t>
      </w:r>
      <w:r w:rsidRPr="001547A8">
        <w:rPr>
          <w:rFonts w:ascii="Azo Sans Lt" w:hAnsi="Azo Sans Lt" w:cstheme="minorHAnsi"/>
          <w:bCs/>
          <w:iCs/>
        </w:rPr>
        <w:tab/>
        <w:t>Deixar de entregar os documentos exigidos no certame;</w:t>
      </w:r>
    </w:p>
    <w:p w14:paraId="2E5B36ED"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Ensejar o retardamento da execução do objeto;</w:t>
      </w:r>
    </w:p>
    <w:p w14:paraId="7C56FC15"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Não mantiver a proposta;</w:t>
      </w:r>
    </w:p>
    <w:p w14:paraId="3011B79A"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Cometer fraude fiscal;</w:t>
      </w:r>
    </w:p>
    <w:p w14:paraId="7CCE24C8" w14:textId="32BD6018" w:rsid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Comportar-se de modo inidôneo;</w:t>
      </w:r>
    </w:p>
    <w:p w14:paraId="687BF940" w14:textId="7450F677" w:rsidR="0004297D"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40E6EE1D" w14:textId="298E988F" w:rsidR="005753FA"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Pela inexecução total ou parcial do contrato a Administração poderá, garantida a prévia defesa, aplicar à empresa, observando a gravidade das faltas cometidas, as seguintes sanções:   </w:t>
      </w:r>
    </w:p>
    <w:p w14:paraId="2EBF440F" w14:textId="48E29857"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Advertência; </w:t>
      </w:r>
    </w:p>
    <w:p w14:paraId="4E0736F7" w14:textId="49019E41"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Multa:</w:t>
      </w:r>
    </w:p>
    <w:p w14:paraId="45A08A2C" w14:textId="44A0493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lastRenderedPageBreak/>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7D74BA5A" w14:textId="3CA87EDB"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compensatória no percentual de até 5% (cinco por cento) do valor da fatura correspondente ao mês em que foi constatada a falta; </w:t>
      </w:r>
    </w:p>
    <w:p w14:paraId="55C12437" w14:textId="3F32204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moratória no percentual correspondente a 0,5% (meio por cento), calculada sobre o valor total do contrato, por dia de inadimplência, até o limite máximo de 10% (dez por cento), ou seja, por 20 (vinte) dias, o que poderá ensejar a rescisão do contrato;</w:t>
      </w:r>
    </w:p>
    <w:p w14:paraId="5CEBCF48" w14:textId="1A300783"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moratória no percentual de 10% (dez por cento), calculada sobre o valor total da contratação, pela inadimplência além do prazo acima, o que poderá ensejar a rescisão do contrato;</w:t>
      </w:r>
    </w:p>
    <w:p w14:paraId="725E4D08" w14:textId="7113350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Suspensão temporária de participação em licitação e impedimento de contratar com a Administração, por prazo não superior a 2 (dois) anos;</w:t>
      </w:r>
    </w:p>
    <w:p w14:paraId="663C5C1C" w14:textId="1350FAEA"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74B815D5" w14:textId="1E4763D0"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 As multas e outras sanções aplicadas só poderão ser relevadas, motivadamente e por conveniência administrativa, mediante ato da Administração, devidamente justificado;</w:t>
      </w:r>
    </w:p>
    <w:p w14:paraId="5A6338D7" w14:textId="77E524ED"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 </w:t>
      </w:r>
      <w:r w:rsidR="004145A8" w:rsidRPr="004145A8">
        <w:rPr>
          <w:rFonts w:ascii="Azo Sans Lt" w:hAnsi="Azo Sans Lt" w:cstheme="minorHAnsi"/>
          <w:lang w:val="pt-BR"/>
        </w:rPr>
        <w:t>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p>
    <w:p w14:paraId="66645DD9" w14:textId="335E06E3" w:rsid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731115D9" w14:textId="15AC797B" w:rsidR="004401E2"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SEGUNDA </w:t>
      </w:r>
      <w:r w:rsidR="004401E2">
        <w:rPr>
          <w:rFonts w:ascii="Azo Sans Lt" w:hAnsi="Azo Sans Lt" w:cstheme="minorHAnsi"/>
          <w:sz w:val="22"/>
          <w:szCs w:val="22"/>
        </w:rPr>
        <w:t>– PRESTAÇÃO DOS SERVIÇOS</w:t>
      </w:r>
    </w:p>
    <w:p w14:paraId="2F35FAEB" w14:textId="77777777" w:rsidR="004401E2" w:rsidRPr="004401E2" w:rsidRDefault="004401E2" w:rsidP="004401E2">
      <w:pPr>
        <w:widowControl/>
        <w:numPr>
          <w:ilvl w:val="1"/>
          <w:numId w:val="27"/>
        </w:numPr>
        <w:autoSpaceDE/>
        <w:autoSpaceDN/>
        <w:spacing w:before="120" w:after="120"/>
        <w:ind w:left="0" w:firstLine="0"/>
        <w:jc w:val="both"/>
        <w:rPr>
          <w:rFonts w:ascii="Azo Sans Lt" w:hAnsi="Azo Sans Lt" w:cstheme="minorHAnsi"/>
        </w:rPr>
      </w:pPr>
      <w:r w:rsidRPr="004401E2">
        <w:rPr>
          <w:rFonts w:ascii="Azo Sans Lt" w:hAnsi="Azo Sans Lt" w:cstheme="minorHAnsi"/>
        </w:rPr>
        <w:t xml:space="preserve">LOCAIS DE PRESTAÇÃO DOS SERVIÇOS </w:t>
      </w:r>
    </w:p>
    <w:p w14:paraId="640647C1" w14:textId="67966F89" w:rsidR="004401E2" w:rsidRPr="004401E2" w:rsidRDefault="004401E2" w:rsidP="004401E2">
      <w:pPr>
        <w:widowControl/>
        <w:numPr>
          <w:ilvl w:val="2"/>
          <w:numId w:val="27"/>
        </w:numPr>
        <w:autoSpaceDE/>
        <w:autoSpaceDN/>
        <w:spacing w:before="120" w:after="120"/>
        <w:ind w:left="0" w:firstLine="0"/>
        <w:jc w:val="both"/>
        <w:rPr>
          <w:rFonts w:ascii="Azo Sans Lt" w:hAnsi="Azo Sans Lt" w:cstheme="minorHAnsi"/>
        </w:rPr>
      </w:pPr>
      <w:r w:rsidRPr="004401E2">
        <w:rPr>
          <w:rFonts w:ascii="Azo Sans Lt" w:hAnsi="Azo Sans Lt" w:cstheme="minorHAnsi"/>
        </w:rPr>
        <w:t xml:space="preserve">A prestação do serviço se dará em todo o território geográfico do Município de Nova Friburgo; </w:t>
      </w:r>
    </w:p>
    <w:p w14:paraId="5FFB9C44" w14:textId="1141D91A" w:rsidR="004401E2" w:rsidRPr="004401E2" w:rsidRDefault="004401E2" w:rsidP="004401E2">
      <w:pPr>
        <w:widowControl/>
        <w:numPr>
          <w:ilvl w:val="2"/>
          <w:numId w:val="27"/>
        </w:numPr>
        <w:autoSpaceDE/>
        <w:autoSpaceDN/>
        <w:spacing w:before="120" w:after="120"/>
        <w:ind w:left="0" w:firstLine="0"/>
        <w:jc w:val="both"/>
        <w:rPr>
          <w:rFonts w:ascii="Azo Sans Lt" w:hAnsi="Azo Sans Lt" w:cstheme="minorHAnsi"/>
        </w:rPr>
      </w:pPr>
      <w:r w:rsidRPr="004401E2">
        <w:rPr>
          <w:rFonts w:ascii="Azo Sans Lt" w:hAnsi="Azo Sans Lt" w:cstheme="minorHAnsi"/>
        </w:rPr>
        <w:t xml:space="preserve">Excepcionalmente, desde que devidamente justificado, os veículos poderão sair dos limites do município de Nova Friburgo, desde que previamente autorizados pela Secretaria Municipal de Serviços Públicos, estritamente para atendimento a demandas de interesse do município, vedada a utilização para fins particulares ou por terceiros. </w:t>
      </w:r>
    </w:p>
    <w:p w14:paraId="14BD332F" w14:textId="74503564" w:rsidR="004401E2" w:rsidRDefault="004401E2" w:rsidP="004401E2">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4401E2">
        <w:rPr>
          <w:rFonts w:ascii="Azo Sans Lt" w:hAnsi="Azo Sans Lt" w:cstheme="minorHAnsi"/>
        </w:rPr>
        <w:t>No caso de necessidade de deslocamento para outros municípios, os mesmos serão prestados dentro do mesmo valor estipulado na licitação, sem ônus para o município</w:t>
      </w:r>
      <w:r>
        <w:rPr>
          <w:rFonts w:ascii="Azo Sans Lt" w:hAnsi="Azo Sans Lt" w:cstheme="minorHAnsi"/>
        </w:rPr>
        <w:t>.</w:t>
      </w:r>
    </w:p>
    <w:p w14:paraId="4DD30080" w14:textId="77777777" w:rsidR="004401E2" w:rsidRPr="004401E2" w:rsidRDefault="004401E2" w:rsidP="004401E2">
      <w:pPr>
        <w:widowControl/>
        <w:numPr>
          <w:ilvl w:val="1"/>
          <w:numId w:val="27"/>
        </w:numPr>
        <w:autoSpaceDE/>
        <w:autoSpaceDN/>
        <w:spacing w:before="120" w:after="120"/>
        <w:ind w:left="0" w:firstLine="0"/>
        <w:jc w:val="both"/>
        <w:rPr>
          <w:rFonts w:ascii="Azo Sans Lt" w:hAnsi="Azo Sans Lt" w:cstheme="minorHAnsi"/>
        </w:rPr>
      </w:pPr>
      <w:r w:rsidRPr="004401E2">
        <w:rPr>
          <w:rFonts w:ascii="Azo Sans Lt" w:hAnsi="Azo Sans Lt" w:cstheme="minorHAnsi"/>
        </w:rPr>
        <w:t xml:space="preserve">INÍCIO DO CONTRATO </w:t>
      </w:r>
    </w:p>
    <w:p w14:paraId="384F6E72" w14:textId="77777777" w:rsidR="004401E2" w:rsidRPr="004401E2" w:rsidRDefault="004401E2" w:rsidP="004401E2">
      <w:pPr>
        <w:widowControl/>
        <w:numPr>
          <w:ilvl w:val="2"/>
          <w:numId w:val="27"/>
        </w:numPr>
        <w:autoSpaceDE/>
        <w:autoSpaceDN/>
        <w:spacing w:before="120" w:after="120"/>
        <w:ind w:left="0" w:firstLine="0"/>
        <w:jc w:val="both"/>
        <w:rPr>
          <w:rFonts w:ascii="Azo Sans Lt" w:hAnsi="Azo Sans Lt" w:cstheme="minorHAnsi"/>
        </w:rPr>
      </w:pPr>
      <w:r w:rsidRPr="004401E2">
        <w:rPr>
          <w:rFonts w:ascii="Azo Sans Lt" w:hAnsi="Azo Sans Lt" w:cstheme="minorHAnsi"/>
        </w:rPr>
        <w:lastRenderedPageBreak/>
        <w:t xml:space="preserve">Após a assinatura do contrato, a empresa vencedora do presente certame, em um prazo máximo de 10 dias corridos, deverá apresentar toda a frota a ser disponibilizada para a municipalidade, bem como documentação dos veículos, motoristas e operadores, necessários ao cumprimento do Código de Trânsito Brasileiro, para a execução dos serviços e operação dos veículos; </w:t>
      </w:r>
    </w:p>
    <w:p w14:paraId="5A4CDDE9" w14:textId="77777777" w:rsidR="004401E2" w:rsidRPr="004401E2" w:rsidRDefault="004401E2" w:rsidP="004401E2">
      <w:pPr>
        <w:widowControl/>
        <w:numPr>
          <w:ilvl w:val="2"/>
          <w:numId w:val="27"/>
        </w:numPr>
        <w:autoSpaceDE/>
        <w:autoSpaceDN/>
        <w:spacing w:before="120" w:after="120"/>
        <w:ind w:left="0" w:firstLine="0"/>
        <w:jc w:val="both"/>
        <w:rPr>
          <w:rFonts w:ascii="Azo Sans Lt" w:hAnsi="Azo Sans Lt" w:cstheme="minorHAnsi"/>
        </w:rPr>
      </w:pPr>
      <w:r w:rsidRPr="004401E2">
        <w:rPr>
          <w:rFonts w:ascii="Azo Sans Lt" w:hAnsi="Azo Sans Lt" w:cstheme="minorHAnsi"/>
        </w:rPr>
        <w:t xml:space="preserve">O prazo para início dos serviços será de 48 (quarenta e oito) horas a partir da emissão da Ordem de Serviço a ser enviada pela Secretaria Municipal de Serviços Públicos.; </w:t>
      </w:r>
    </w:p>
    <w:p w14:paraId="51EA0CF5" w14:textId="77777777" w:rsidR="004401E2" w:rsidRPr="004401E2" w:rsidRDefault="004401E2" w:rsidP="004401E2">
      <w:pPr>
        <w:widowControl/>
        <w:numPr>
          <w:ilvl w:val="2"/>
          <w:numId w:val="27"/>
        </w:numPr>
        <w:autoSpaceDE/>
        <w:autoSpaceDN/>
        <w:spacing w:before="120" w:after="120"/>
        <w:jc w:val="both"/>
        <w:rPr>
          <w:rFonts w:ascii="Azo Sans Lt" w:hAnsi="Azo Sans Lt" w:cstheme="minorHAnsi"/>
        </w:rPr>
      </w:pPr>
      <w:r w:rsidRPr="004401E2">
        <w:rPr>
          <w:rFonts w:ascii="Azo Sans Lt" w:hAnsi="Azo Sans Lt" w:cstheme="minorHAnsi"/>
        </w:rPr>
        <w:t>A contratada deverá apresentar a seguinte documentação:</w:t>
      </w:r>
    </w:p>
    <w:p w14:paraId="1B0000A0" w14:textId="77777777" w:rsidR="004401E2" w:rsidRPr="004401E2" w:rsidRDefault="004401E2" w:rsidP="004401E2">
      <w:pPr>
        <w:widowControl/>
        <w:autoSpaceDE/>
        <w:autoSpaceDN/>
        <w:spacing w:before="120" w:after="120"/>
        <w:ind w:left="142"/>
        <w:jc w:val="both"/>
        <w:rPr>
          <w:rFonts w:ascii="Azo Sans Lt" w:hAnsi="Azo Sans Lt" w:cstheme="minorHAnsi"/>
        </w:rPr>
      </w:pPr>
      <w:r w:rsidRPr="004401E2">
        <w:rPr>
          <w:rFonts w:ascii="Azo Sans Lt" w:hAnsi="Azo Sans Lt" w:cstheme="minorHAnsi"/>
        </w:rPr>
        <w:t xml:space="preserve">*Cópia autenticada de documentos do veículo devidamente em nome da Contratada e/ou contrato; </w:t>
      </w:r>
    </w:p>
    <w:p w14:paraId="6A24C9FF" w14:textId="77777777" w:rsidR="004401E2" w:rsidRPr="004401E2" w:rsidRDefault="004401E2" w:rsidP="004401E2">
      <w:pPr>
        <w:widowControl/>
        <w:autoSpaceDE/>
        <w:autoSpaceDN/>
        <w:spacing w:before="120" w:after="120"/>
        <w:ind w:left="142"/>
        <w:jc w:val="both"/>
        <w:rPr>
          <w:rFonts w:ascii="Azo Sans Lt" w:hAnsi="Azo Sans Lt" w:cstheme="minorHAnsi"/>
        </w:rPr>
      </w:pPr>
      <w:r w:rsidRPr="004401E2">
        <w:rPr>
          <w:rFonts w:ascii="Azo Sans Lt" w:hAnsi="Azo Sans Lt" w:cstheme="minorHAnsi"/>
        </w:rPr>
        <w:t xml:space="preserve">*Carta de Preposto indicando responsável para dirimir o contrato junto à municipalidade, independentemente caso seja o proprietário sócio da empresa. </w:t>
      </w:r>
    </w:p>
    <w:p w14:paraId="20662D9B" w14:textId="77777777" w:rsidR="004401E2" w:rsidRPr="004401E2" w:rsidRDefault="004401E2" w:rsidP="004401E2">
      <w:pPr>
        <w:widowControl/>
        <w:autoSpaceDE/>
        <w:autoSpaceDN/>
        <w:spacing w:before="120" w:after="120"/>
        <w:ind w:left="142"/>
        <w:jc w:val="both"/>
        <w:rPr>
          <w:rFonts w:ascii="Azo Sans Lt" w:hAnsi="Azo Sans Lt" w:cstheme="minorHAnsi"/>
        </w:rPr>
      </w:pPr>
      <w:r w:rsidRPr="004401E2">
        <w:rPr>
          <w:rFonts w:ascii="Azo Sans Lt" w:hAnsi="Azo Sans Lt" w:cstheme="minorHAnsi"/>
        </w:rPr>
        <w:t xml:space="preserve">*Cópia da habilitação de todos os operadores e motorista com suas respectivas categorias, bem como cópia da carteira de trabalho, comprovando o vínculo com a contratada.  </w:t>
      </w:r>
    </w:p>
    <w:p w14:paraId="0AF0515A" w14:textId="77777777" w:rsidR="004401E2" w:rsidRPr="004401E2" w:rsidRDefault="004401E2" w:rsidP="004401E2">
      <w:pPr>
        <w:widowControl/>
        <w:autoSpaceDE/>
        <w:autoSpaceDN/>
        <w:spacing w:before="120" w:after="120"/>
        <w:ind w:left="142"/>
        <w:jc w:val="both"/>
        <w:rPr>
          <w:rFonts w:ascii="Azo Sans Lt" w:hAnsi="Azo Sans Lt" w:cstheme="minorHAnsi"/>
        </w:rPr>
      </w:pPr>
      <w:r w:rsidRPr="004401E2">
        <w:rPr>
          <w:rFonts w:ascii="Azo Sans Lt" w:hAnsi="Azo Sans Lt" w:cstheme="minorHAnsi"/>
        </w:rPr>
        <w:t>* Os documentos supra mencionados, deverão ser apresentados ao fiscal do contrato no prazo máximo de 02(dois) dias corridos, após a assinatura do instrumento contratual.</w:t>
      </w:r>
    </w:p>
    <w:p w14:paraId="32EB3BB1" w14:textId="5620A446" w:rsidR="00763341" w:rsidRPr="00763341" w:rsidRDefault="00EF52B2" w:rsidP="00BE3C4E">
      <w:pPr>
        <w:pStyle w:val="Nivel01"/>
        <w:numPr>
          <w:ilvl w:val="0"/>
          <w:numId w:val="27"/>
        </w:numPr>
        <w:rPr>
          <w:rFonts w:ascii="Azo Sans Lt" w:hAnsi="Azo Sans Lt" w:cstheme="minorHAnsi"/>
          <w:sz w:val="22"/>
          <w:szCs w:val="22"/>
        </w:rPr>
      </w:pPr>
      <w:r w:rsidRPr="00380F2F">
        <w:rPr>
          <w:rFonts w:ascii="Azo Sans Lt" w:hAnsi="Azo Sans Lt" w:cstheme="minorHAnsi"/>
          <w:sz w:val="22"/>
          <w:szCs w:val="22"/>
        </w:rPr>
        <w:t xml:space="preserve">CLÁUSULA DÉCIMA </w:t>
      </w:r>
      <w:r>
        <w:rPr>
          <w:rFonts w:ascii="Azo Sans Lt" w:hAnsi="Azo Sans Lt" w:cstheme="minorHAnsi"/>
          <w:sz w:val="22"/>
          <w:szCs w:val="22"/>
        </w:rPr>
        <w:t xml:space="preserve">TRCEIRA </w:t>
      </w:r>
      <w:r w:rsidR="001D32DF" w:rsidRPr="00380F2F">
        <w:rPr>
          <w:rFonts w:ascii="Azo Sans Lt" w:hAnsi="Azo Sans Lt" w:cstheme="minorHAnsi"/>
          <w:sz w:val="22"/>
          <w:szCs w:val="22"/>
        </w:rPr>
        <w:t>–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7A0A13D7"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C6A86">
        <w:rPr>
          <w:rFonts w:ascii="Azo Sans Lt" w:hAnsi="Azo Sans Lt" w:cstheme="minorHAnsi"/>
          <w:sz w:val="22"/>
          <w:szCs w:val="22"/>
        </w:rPr>
        <w:t>QUARTA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0D1DE0FF"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w:t>
      </w:r>
      <w:r w:rsidR="00CC6A86">
        <w:rPr>
          <w:rFonts w:ascii="Azo Sans Lt" w:eastAsiaTheme="majorEastAsia" w:hAnsi="Azo Sans Lt" w:cstheme="minorHAnsi"/>
          <w:b/>
          <w:bCs/>
          <w:lang w:val="pt-BR" w:eastAsia="pt-BR"/>
        </w:rPr>
        <w:t>INTA</w:t>
      </w:r>
      <w:r w:rsidRPr="00010323">
        <w:rPr>
          <w:rFonts w:ascii="Azo Sans Lt" w:eastAsiaTheme="majorEastAsia" w:hAnsi="Azo Sans Lt" w:cstheme="minorHAnsi"/>
          <w:b/>
          <w:bCs/>
          <w:lang w:val="pt-BR" w:eastAsia="pt-BR"/>
        </w:rPr>
        <w:t xml:space="preserve"> – ALTERAÇÃO SUBJETIVA</w:t>
      </w:r>
    </w:p>
    <w:p w14:paraId="0329105D" w14:textId="77777777" w:rsidR="004902ED" w:rsidRPr="004902ED" w:rsidRDefault="004902ED" w:rsidP="004902ED">
      <w:pPr>
        <w:widowControl/>
        <w:numPr>
          <w:ilvl w:val="1"/>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lastRenderedPageBreak/>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64E9556C" w:rsidR="00837319" w:rsidRPr="00837319" w:rsidRDefault="00837319" w:rsidP="00BE3C4E">
      <w:pPr>
        <w:pStyle w:val="Nivel01"/>
        <w:numPr>
          <w:ilvl w:val="0"/>
          <w:numId w:val="27"/>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CC6A86">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0E1BBB1"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CC6A86">
        <w:rPr>
          <w:rFonts w:ascii="Azo Sans Lt" w:hAnsi="Azo Sans Lt" w:cstheme="minorHAnsi"/>
          <w:sz w:val="22"/>
          <w:szCs w:val="22"/>
          <w:lang w:val="pt-PT"/>
        </w:rPr>
        <w:t>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630412">
      <w:pPr>
        <w:widowControl/>
        <w:numPr>
          <w:ilvl w:val="1"/>
          <w:numId w:val="27"/>
        </w:numPr>
        <w:autoSpaceDE/>
        <w:autoSpaceDN/>
        <w:spacing w:before="120" w:after="120"/>
        <w:ind w:left="0" w:firstLine="0"/>
        <w:jc w:val="both"/>
        <w:rPr>
          <w:rFonts w:ascii="Azo Sans Lt" w:hAnsi="Azo Sans Lt" w:cstheme="minorHAnsi"/>
        </w:rPr>
      </w:pPr>
      <w:r w:rsidRPr="00630412">
        <w:rPr>
          <w:rFonts w:ascii="Azo Sans Lt" w:hAnsi="Azo Sans Lt" w:cstheme="minorHAnsi"/>
        </w:rPr>
        <w:t>Não será admitida a subcontratação do objeto.</w:t>
      </w:r>
    </w:p>
    <w:p w14:paraId="7E3E88D4" w14:textId="6ABF5D34"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CC6A86">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BF801BB"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C6A86">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5EF46B81"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CC6A86">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4"/>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5BF6786E"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CC6A86">
        <w:rPr>
          <w:rFonts w:ascii="Azo Sans Lt" w:hAnsi="Azo Sans Lt" w:cstheme="minorHAnsi"/>
          <w:sz w:val="22"/>
          <w:szCs w:val="22"/>
        </w:rPr>
        <w:t xml:space="preserve"> PRIMEIRA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lastRenderedPageBreak/>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1BE7" w14:textId="77777777" w:rsidR="00ED182B" w:rsidRDefault="00ED182B">
      <w:r>
        <w:separator/>
      </w:r>
    </w:p>
  </w:endnote>
  <w:endnote w:type="continuationSeparator" w:id="0">
    <w:p w14:paraId="034362A7" w14:textId="77777777" w:rsidR="00ED182B" w:rsidRDefault="00ED1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Segoe Print"/>
    <w:charset w:val="00"/>
    <w:family w:val="roman"/>
    <w:pitch w:val="variable"/>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venir Next">
    <w:altName w:val="Linux Libertine G"/>
    <w:charset w:val="00"/>
    <w:family w:val="swiss"/>
    <w:pitch w:val="default"/>
    <w:sig w:usb0="8000002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7524" w14:textId="77777777" w:rsidR="00715C5A" w:rsidRDefault="00715C5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1436D33A"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715C5A" w:rsidRPr="004D151D">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E8FA" w14:textId="77777777" w:rsidR="00715C5A" w:rsidRDefault="00715C5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85EF0" w14:textId="77777777" w:rsidR="00ED182B" w:rsidRDefault="00ED182B">
      <w:bookmarkStart w:id="0" w:name="_Hlk133935831"/>
      <w:bookmarkEnd w:id="0"/>
      <w:r>
        <w:separator/>
      </w:r>
    </w:p>
  </w:footnote>
  <w:footnote w:type="continuationSeparator" w:id="0">
    <w:p w14:paraId="72628BC3" w14:textId="77777777" w:rsidR="00ED182B" w:rsidRDefault="00ED1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DFB0" w14:textId="77777777" w:rsidR="00715C5A" w:rsidRDefault="00715C5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3697" w14:textId="10B35F04" w:rsidR="0016159D" w:rsidRPr="0016159D" w:rsidRDefault="00171D09" w:rsidP="0016159D">
    <w:pPr>
      <w:rPr>
        <w:lang w:val="pt-BR" w:eastAsia="pt-BR"/>
      </w:rPr>
    </w:pPr>
    <w:r w:rsidRPr="00171D09">
      <w:rPr>
        <w:rFonts w:ascii="Arial" w:eastAsia="Times New Roman" w:hAnsi="Arial" w:cs="Arial"/>
        <w:noProof/>
        <w:color w:val="000000"/>
        <w:sz w:val="16"/>
        <w:szCs w:val="18"/>
        <w:lang w:val="pt-BR" w:eastAsia="pt-BR"/>
      </w:rPr>
      <w:drawing>
        <wp:inline distT="0" distB="0" distL="0" distR="0" wp14:anchorId="4C50E7C1" wp14:editId="56D7C602">
          <wp:extent cx="3260090" cy="7556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l="-17" t="-75" r="-17" b="-75"/>
                  <a:stretch>
                    <a:fillRect/>
                  </a:stretch>
                </pic:blipFill>
                <pic:spPr bwMode="auto">
                  <a:xfrm>
                    <a:off x="0" y="0"/>
                    <a:ext cx="3260090" cy="755650"/>
                  </a:xfrm>
                  <a:prstGeom prst="rect">
                    <a:avLst/>
                  </a:prstGeom>
                  <a:solidFill>
                    <a:srgbClr val="FFFFFF">
                      <a:alpha val="0"/>
                    </a:srgbClr>
                  </a:solidFill>
                  <a:ln>
                    <a:noFill/>
                  </a:ln>
                </pic:spPr>
              </pic:pic>
            </a:graphicData>
          </a:graphic>
        </wp:inline>
      </w:drawing>
    </w:r>
    <w:r w:rsidR="0016159D">
      <w:rPr>
        <w:noProof/>
        <w:lang w:val="pt-BR" w:eastAsia="pt-BR"/>
      </w:rPr>
      <mc:AlternateContent>
        <mc:Choice Requires="wps">
          <w:drawing>
            <wp:anchor distT="0" distB="0" distL="0" distR="0" simplePos="0" relativeHeight="251660288" behindDoc="1" locked="0" layoutInCell="1" allowOverlap="1" wp14:anchorId="603626E3" wp14:editId="59BE3DC7">
              <wp:simplePos x="0" y="0"/>
              <wp:positionH relativeFrom="column">
                <wp:posOffset>4105885</wp:posOffset>
              </wp:positionH>
              <wp:positionV relativeFrom="paragraph">
                <wp:posOffset>59817</wp:posOffset>
              </wp:positionV>
              <wp:extent cx="1646555" cy="419735"/>
              <wp:effectExtent l="0" t="0" r="10795" b="1841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6555" cy="419735"/>
                      </a:xfrm>
                      <a:prstGeom prst="rect">
                        <a:avLst/>
                      </a:prstGeom>
                      <a:solidFill>
                        <a:srgbClr val="FFFFFF"/>
                      </a:solidFill>
                      <a:ln w="9360">
                        <a:solidFill>
                          <a:srgbClr val="000000"/>
                        </a:solidFill>
                        <a:round/>
                      </a:ln>
                      <a:effectLst/>
                    </wps:spPr>
                    <wps:txbx>
                      <w:txbxContent>
                        <w:p w14:paraId="39BC67A9" w14:textId="3C4F2DA4" w:rsidR="0016159D" w:rsidRDefault="0016159D" w:rsidP="0016159D">
                          <w:pPr>
                            <w:pStyle w:val="SemEspaamento"/>
                            <w:rPr>
                              <w:rFonts w:cs="Calibri"/>
                              <w:sz w:val="20"/>
                              <w:szCs w:val="20"/>
                            </w:rPr>
                          </w:pPr>
                          <w:r>
                            <w:rPr>
                              <w:rFonts w:cs="Calibri"/>
                              <w:sz w:val="20"/>
                              <w:szCs w:val="20"/>
                            </w:rPr>
                            <w:t xml:space="preserve">PROCESSO Nº: </w:t>
                          </w:r>
                          <w:r w:rsidR="00171D09">
                            <w:rPr>
                              <w:rFonts w:cs="Calibri"/>
                              <w:sz w:val="20"/>
                              <w:szCs w:val="20"/>
                            </w:rPr>
                            <w:t>3904/2023</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603626E3" id="Retângulo 3" o:spid="_x0000_s1026" style="position:absolute;margin-left:323.3pt;margin-top:4.7pt;width:129.65pt;height:33.0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" strokeweight=".26mm">
              <v:stroke joinstyle="round"/>
              <v:path arrowok="t"/>
              <v:textbox>
                <w:txbxContent>
                  <w:p w14:paraId="39BC67A9" w14:textId="3C4F2DA4" w:rsidR="0016159D" w:rsidRDefault="0016159D" w:rsidP="0016159D">
                    <w:pPr>
                      <w:pStyle w:val="SemEspaamento"/>
                      <w:rPr>
                        <w:rFonts w:cs="Calibri"/>
                        <w:sz w:val="20"/>
                        <w:szCs w:val="20"/>
                      </w:rPr>
                    </w:pPr>
                    <w:r>
                      <w:rPr>
                        <w:rFonts w:cs="Calibri"/>
                        <w:sz w:val="20"/>
                        <w:szCs w:val="20"/>
                      </w:rPr>
                      <w:t xml:space="preserve">PROCESSO Nº: </w:t>
                    </w:r>
                    <w:r w:rsidR="00171D09">
                      <w:rPr>
                        <w:rFonts w:cs="Calibri"/>
                        <w:sz w:val="20"/>
                        <w:szCs w:val="20"/>
                      </w:rPr>
                      <w:t>3904/2023</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v:textbox>
            </v:rect>
          </w:pict>
        </mc:Fallback>
      </mc:AlternateContent>
    </w:r>
  </w:p>
  <w:p w14:paraId="0A28D314" w14:textId="392AF9E1" w:rsidR="0016159D" w:rsidRDefault="0016159D" w:rsidP="0016159D">
    <w:pPr>
      <w:rPr>
        <w:lang w:val="pt-BR" w:eastAsia="pt-BR"/>
      </w:rPr>
    </w:pPr>
  </w:p>
  <w:p w14:paraId="0A6B2CC1" w14:textId="0FC71909"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5B60" w14:textId="77777777" w:rsidR="00715C5A" w:rsidRDefault="00715C5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9"/>
      <w:lvlText w:val="%1"/>
      <w:lvlJc w:val="left"/>
    </w:lvl>
  </w:abstractNum>
  <w:abstractNum w:abstractNumId="1" w15:restartNumberingAfterBreak="0">
    <w:nsid w:val="AB0BDE12"/>
    <w:multiLevelType w:val="singleLevel"/>
    <w:tmpl w:val="AB0BDE12"/>
    <w:lvl w:ilvl="0">
      <w:start w:val="13"/>
      <w:numFmt w:val="decimal"/>
      <w:suff w:val="space"/>
      <w:lvlText w:val="%1."/>
      <w:lvlJc w:val="left"/>
    </w:lvl>
  </w:abstractNum>
  <w:abstractNum w:abstractNumId="2" w15:restartNumberingAfterBreak="0">
    <w:nsid w:val="B9C6E00A"/>
    <w:multiLevelType w:val="singleLevel"/>
    <w:tmpl w:val="B9C6E00A"/>
    <w:lvl w:ilvl="0">
      <w:start w:val="1"/>
      <w:numFmt w:val="lowerLetter"/>
      <w:lvlText w:val="%1."/>
      <w:lvlJc w:val="left"/>
      <w:pPr>
        <w:tabs>
          <w:tab w:val="num" w:pos="845"/>
        </w:tabs>
        <w:ind w:left="845" w:hanging="425"/>
      </w:pPr>
      <w:rPr>
        <w:rFonts w:hint="default"/>
      </w:rPr>
    </w:lvl>
  </w:abstractNum>
  <w:abstractNum w:abstractNumId="3" w15:restartNumberingAfterBreak="0">
    <w:nsid w:val="00000001"/>
    <w:multiLevelType w:val="multilevel"/>
    <w:tmpl w:val="00000001"/>
    <w:lvl w:ilvl="0">
      <w:start w:val="1"/>
      <w:numFmt w:val="bullet"/>
      <w:lvlText w:val=""/>
      <w:lvlJc w:val="left"/>
      <w:pPr>
        <w:ind w:left="360" w:hanging="360"/>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2"/>
    <w:multiLevelType w:val="multilevel"/>
    <w:tmpl w:val="00000002"/>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lvl w:ilvl="0">
      <w:start w:val="1"/>
      <w:numFmt w:val="decimal"/>
      <w:suff w:val="space"/>
      <w:lvlText w:val="%1."/>
      <w:lvlJc w:val="left"/>
      <w:pPr>
        <w:tabs>
          <w:tab w:val="num" w:pos="0"/>
        </w:tabs>
        <w:ind w:left="0" w:firstLine="0"/>
      </w:pPr>
      <w:rPr>
        <w:rFonts w:ascii="Calibri" w:eastAsia="SimSun" w:hAnsi="Calibri" w:cs="Calibri" w:hint="default"/>
        <w:b/>
        <w:bCs/>
        <w:sz w:val="28"/>
        <w:szCs w:val="28"/>
        <w:lang w:val="en-US" w:eastAsia="en-US"/>
      </w:rPr>
    </w:lvl>
    <w:lvl w:ilvl="1">
      <w:start w:val="1"/>
      <w:numFmt w:val="decimal"/>
      <w:suff w:val="space"/>
      <w:lvlText w:val="%1.%2"/>
      <w:lvlJc w:val="left"/>
      <w:pPr>
        <w:tabs>
          <w:tab w:val="num" w:pos="0"/>
        </w:tabs>
        <w:ind w:left="0" w:firstLine="0"/>
      </w:pPr>
      <w:rPr>
        <w:rFonts w:ascii="Calibri" w:eastAsia="SimSun" w:hAnsi="Calibri" w:cs="Calibri" w:hint="default"/>
        <w:b/>
        <w:bCs/>
        <w:color w:val="000000"/>
        <w:sz w:val="24"/>
        <w:szCs w:val="24"/>
        <w:shd w:val="clear" w:color="auto" w:fill="FFFFFF"/>
        <w:lang w:val="pt-BR" w:eastAsia="en-US"/>
      </w:rPr>
    </w:lvl>
    <w:lvl w:ilvl="2">
      <w:start w:val="1"/>
      <w:numFmt w:val="decimal"/>
      <w:suff w:val="space"/>
      <w:lvlText w:val="%1.%2.%3"/>
      <w:lvlJc w:val="left"/>
      <w:pPr>
        <w:tabs>
          <w:tab w:val="num" w:pos="0"/>
        </w:tabs>
        <w:ind w:left="960" w:firstLine="0"/>
      </w:pPr>
      <w:rPr>
        <w:rFonts w:ascii="Calibri" w:eastAsia="SimSun" w:hAnsi="Calibri" w:cs="Calibri" w:hint="default"/>
        <w:b/>
        <w:bCs w:val="0"/>
        <w:color w:val="000000"/>
        <w:sz w:val="22"/>
        <w:szCs w:val="22"/>
        <w:shd w:val="clear" w:color="auto" w:fill="FFFFFF"/>
        <w:lang w:val="pt-BR" w:eastAsia="en-US"/>
      </w:rPr>
    </w:lvl>
    <w:lvl w:ilvl="3">
      <w:start w:val="1"/>
      <w:numFmt w:val="decimal"/>
      <w:suff w:val="space"/>
      <w:lvlText w:val="%1.%2.%3.%4"/>
      <w:lvlJc w:val="left"/>
      <w:pPr>
        <w:tabs>
          <w:tab w:val="num" w:pos="0"/>
        </w:tabs>
        <w:ind w:left="0" w:firstLine="0"/>
      </w:pPr>
      <w:rPr>
        <w:rFonts w:ascii="Calibri" w:eastAsia="SimSun" w:hAnsi="Calibri" w:cs="Calibri" w:hint="default"/>
        <w:b/>
        <w:sz w:val="21"/>
        <w:szCs w:val="21"/>
        <w:shd w:val="clear" w:color="auto" w:fill="FFFFFF"/>
        <w:lang w:val="pt-BR" w:eastAsia="en-US"/>
      </w:rPr>
    </w:lvl>
    <w:lvl w:ilvl="4">
      <w:start w:val="1"/>
      <w:numFmt w:val="decimal"/>
      <w:suff w:val="space"/>
      <w:lvlText w:val="%1.%2.%3.%4.%5"/>
      <w:lvlJc w:val="left"/>
      <w:pPr>
        <w:tabs>
          <w:tab w:val="num" w:pos="0"/>
        </w:tabs>
        <w:ind w:left="0" w:firstLine="0"/>
      </w:pPr>
      <w:rPr>
        <w:rFonts w:ascii="Calibri" w:eastAsia="SimSun" w:hAnsi="Calibri" w:cs="Calibri" w:hint="default"/>
        <w:b/>
        <w:sz w:val="24"/>
        <w:szCs w:val="24"/>
        <w:shd w:val="clear" w:color="auto" w:fill="FFFFFF"/>
        <w:lang w:val="pt-BR" w:eastAsia="en-US"/>
      </w:rPr>
    </w:lvl>
    <w:lvl w:ilvl="5">
      <w:start w:val="1"/>
      <w:numFmt w:val="decimal"/>
      <w:suff w:val="space"/>
      <w:lvlText w:val="%1.%2.%3.%4.%5.%6"/>
      <w:lvlJc w:val="left"/>
      <w:pPr>
        <w:tabs>
          <w:tab w:val="num" w:pos="0"/>
        </w:tabs>
        <w:ind w:left="0" w:firstLine="0"/>
      </w:pPr>
      <w:rPr>
        <w:rFonts w:ascii="Calibri" w:eastAsia="SimSun" w:hAnsi="Calibri" w:cs="Calibri" w:hint="default"/>
        <w:b/>
        <w:sz w:val="24"/>
        <w:szCs w:val="24"/>
        <w:shd w:val="clear" w:color="auto" w:fill="FFFFFF"/>
        <w:lang w:val="pt-BR" w:eastAsia="en-US"/>
      </w:rPr>
    </w:lvl>
    <w:lvl w:ilvl="6">
      <w:start w:val="1"/>
      <w:numFmt w:val="decimal"/>
      <w:suff w:val="space"/>
      <w:lvlText w:val="%1.%2.%3.%4.%5.%6.%7"/>
      <w:lvlJc w:val="left"/>
      <w:pPr>
        <w:tabs>
          <w:tab w:val="num" w:pos="0"/>
        </w:tabs>
        <w:ind w:left="0" w:firstLine="0"/>
      </w:pPr>
      <w:rPr>
        <w:rFonts w:ascii="Calibri" w:eastAsia="SimSun" w:hAnsi="Calibri" w:cs="Calibri" w:hint="default"/>
        <w:b/>
        <w:sz w:val="24"/>
        <w:szCs w:val="24"/>
        <w:shd w:val="clear" w:color="auto" w:fill="FFFFFF"/>
        <w:lang w:val="pt-BR" w:eastAsia="en-US"/>
      </w:rPr>
    </w:lvl>
    <w:lvl w:ilvl="7">
      <w:start w:val="1"/>
      <w:numFmt w:val="decimal"/>
      <w:suff w:val="space"/>
      <w:lvlText w:val="%1.%2.%3.%4.%5.%6.%7.%8"/>
      <w:lvlJc w:val="left"/>
      <w:pPr>
        <w:tabs>
          <w:tab w:val="num" w:pos="0"/>
        </w:tabs>
        <w:ind w:left="0" w:firstLine="0"/>
      </w:pPr>
      <w:rPr>
        <w:rFonts w:ascii="Calibri" w:eastAsia="SimSun" w:hAnsi="Calibri" w:cs="Calibri" w:hint="default"/>
        <w:b/>
        <w:sz w:val="24"/>
        <w:szCs w:val="24"/>
        <w:shd w:val="clear" w:color="auto" w:fill="FFFFFF"/>
        <w:lang w:val="pt-BR" w:eastAsia="en-US"/>
      </w:rPr>
    </w:lvl>
    <w:lvl w:ilvl="8">
      <w:start w:val="1"/>
      <w:numFmt w:val="decimal"/>
      <w:suff w:val="space"/>
      <w:lvlText w:val="%1.%2.%3.%4.%5.%6.%7.%8.%9"/>
      <w:lvlJc w:val="left"/>
      <w:pPr>
        <w:tabs>
          <w:tab w:val="num" w:pos="0"/>
        </w:tabs>
        <w:ind w:left="0" w:firstLine="0"/>
      </w:pPr>
      <w:rPr>
        <w:rFonts w:ascii="Calibri" w:eastAsia="SimSun" w:hAnsi="Calibri" w:cs="Calibri" w:hint="default"/>
        <w:b/>
        <w:sz w:val="24"/>
        <w:szCs w:val="24"/>
        <w:shd w:val="clear" w:color="auto" w:fill="FFFFFF"/>
        <w:lang w:val="pt-BR" w:eastAsia="en-US"/>
      </w:rPr>
    </w:lvl>
  </w:abstractNum>
  <w:abstractNum w:abstractNumId="6"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3976AC"/>
    <w:multiLevelType w:val="multilevel"/>
    <w:tmpl w:val="093976AC"/>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13183516"/>
    <w:multiLevelType w:val="multilevel"/>
    <w:tmpl w:val="13183516"/>
    <w:lvl w:ilvl="0">
      <w:start w:val="2"/>
      <w:numFmt w:val="decimal"/>
      <w:lvlText w:val="%1"/>
      <w:lvlJc w:val="left"/>
      <w:pPr>
        <w:ind w:left="720" w:hanging="360"/>
      </w:pPr>
      <w:rPr>
        <w:rFonts w:hint="default"/>
      </w:rPr>
    </w:lvl>
    <w:lvl w:ilvl="1">
      <w:start w:val="2"/>
      <w:numFmt w:val="decimal"/>
      <w:isLgl/>
      <w:lvlText w:val="%1.%2"/>
      <w:lvlJc w:val="left"/>
      <w:pPr>
        <w:ind w:left="928"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44A0ED8"/>
    <w:multiLevelType w:val="multilevel"/>
    <w:tmpl w:val="144A0ED8"/>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8"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1" w15:restartNumberingAfterBreak="0">
    <w:nsid w:val="247260A6"/>
    <w:multiLevelType w:val="multilevel"/>
    <w:tmpl w:val="247260A6"/>
    <w:lvl w:ilvl="0">
      <w:start w:val="14"/>
      <w:numFmt w:val="decimal"/>
      <w:lvlText w:val="%1"/>
      <w:lvlJc w:val="left"/>
      <w:pPr>
        <w:ind w:left="510" w:hanging="510"/>
      </w:pPr>
      <w:rPr>
        <w:rFonts w:hint="default"/>
      </w:rPr>
    </w:lvl>
    <w:lvl w:ilvl="1">
      <w:start w:val="2"/>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22"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4" w15:restartNumberingAfterBreak="0">
    <w:nsid w:val="3C067478"/>
    <w:multiLevelType w:val="multilevel"/>
    <w:tmpl w:val="3C067478"/>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3774"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428B05DE"/>
    <w:multiLevelType w:val="multilevel"/>
    <w:tmpl w:val="428B05DE"/>
    <w:lvl w:ilvl="0">
      <w:start w:val="1"/>
      <w:numFmt w:val="decimal"/>
      <w:lvlText w:val="%1."/>
      <w:lvlJc w:val="left"/>
      <w:pPr>
        <w:ind w:left="284" w:firstLine="76"/>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E63B6C"/>
    <w:multiLevelType w:val="multilevel"/>
    <w:tmpl w:val="50E63B6C"/>
    <w:lvl w:ilvl="0">
      <w:start w:val="1"/>
      <w:numFmt w:val="upperRoman"/>
      <w:lvlText w:val="%1-"/>
      <w:lvlJc w:val="left"/>
      <w:pPr>
        <w:ind w:left="2160" w:hanging="720"/>
      </w:pPr>
      <w:rPr>
        <w:rFonts w:ascii="Verdana" w:hAnsi="Verdana" w:cs="Times New Roman" w:hint="default"/>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5BCB42B6"/>
    <w:multiLevelType w:val="multilevel"/>
    <w:tmpl w:val="5BCB42B6"/>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61DD361E"/>
    <w:multiLevelType w:val="multilevel"/>
    <w:tmpl w:val="0416001F"/>
    <w:lvl w:ilvl="0">
      <w:start w:val="1"/>
      <w:numFmt w:val="decimal"/>
      <w:pStyle w:val="Commarcadores1"/>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68D036D2"/>
    <w:multiLevelType w:val="multilevel"/>
    <w:tmpl w:val="68D036D2"/>
    <w:lvl w:ilvl="0">
      <w:start w:val="4"/>
      <w:numFmt w:val="decimal"/>
      <w:lvlText w:val="%1."/>
      <w:lvlJc w:val="left"/>
      <w:pPr>
        <w:ind w:left="720" w:hanging="360"/>
      </w:pPr>
      <w:rPr>
        <w:rFonts w:hint="default"/>
        <w:b/>
        <w:bCs/>
        <w:i w:val="0"/>
        <w:strike w:val="0"/>
        <w:dstrike w:val="0"/>
        <w:color w:val="000000"/>
        <w:w w:val="100"/>
        <w:position w:val="0"/>
        <w:sz w:val="18"/>
        <w:szCs w:val="18"/>
        <w:highlight w:val="white"/>
        <w:u w:val="none" w:color="000000"/>
        <w:vertAlign w:val="baseline"/>
      </w:rPr>
    </w:lvl>
    <w:lvl w:ilvl="1">
      <w:start w:val="4"/>
      <w:numFmt w:val="none"/>
      <w:isLgl/>
      <w:lvlText w:val="4.1"/>
      <w:lvlJc w:val="left"/>
      <w:pPr>
        <w:ind w:left="720" w:hanging="360"/>
      </w:pPr>
      <w:rPr>
        <w:rFonts w:hint="default"/>
        <w:b/>
        <w:bCs/>
        <w:i w:val="0"/>
        <w:strike w:val="0"/>
        <w:dstrike w:val="0"/>
        <w:color w:val="000000"/>
        <w:spacing w:val="-1"/>
        <w:w w:val="100"/>
        <w:position w:val="0"/>
        <w:sz w:val="18"/>
        <w:szCs w:val="18"/>
        <w:highlight w:val="white"/>
        <w:u w:val="none" w:color="000000"/>
        <w:vertAlign w:val="baseline"/>
      </w:rPr>
    </w:lvl>
    <w:lvl w:ilvl="2">
      <w:start w:val="1"/>
      <w:numFmt w:val="decimal"/>
      <w:isLgl/>
      <w:lvlText w:val="%16.%2.%3"/>
      <w:lvlJc w:val="left"/>
      <w:pPr>
        <w:ind w:left="1080" w:hanging="720"/>
      </w:pPr>
      <w:rPr>
        <w:rFonts w:hint="default"/>
        <w:b w:val="0"/>
        <w:i w:val="0"/>
        <w:strike w:val="0"/>
        <w:dstrike w:val="0"/>
        <w:color w:val="000000"/>
        <w:spacing w:val="-4"/>
        <w:w w:val="100"/>
        <w:position w:val="0"/>
        <w:sz w:val="24"/>
        <w:szCs w:val="24"/>
        <w:highlight w:val="white"/>
        <w:u w:val="none" w:color="000000"/>
        <w:vertAlign w:val="baseline"/>
      </w:rPr>
    </w:lvl>
    <w:lvl w:ilvl="3">
      <w:start w:val="1"/>
      <w:numFmt w:val="decimal"/>
      <w:isLgl/>
      <w:lvlText w:val="%16.%2.%3.%4"/>
      <w:lvlJc w:val="left"/>
      <w:pPr>
        <w:ind w:left="1080" w:hanging="720"/>
      </w:pPr>
      <w:rPr>
        <w:rFonts w:hint="default"/>
        <w:b w:val="0"/>
        <w:i w:val="0"/>
        <w:strike w:val="0"/>
        <w:dstrike w:val="0"/>
        <w:color w:val="000000"/>
        <w:spacing w:val="-4"/>
        <w:w w:val="100"/>
        <w:position w:val="0"/>
        <w:sz w:val="16"/>
        <w:szCs w:val="16"/>
        <w:highlight w:val="white"/>
        <w:u w:val="none" w:color="000000"/>
        <w:vertAlign w:val="baseline"/>
      </w:rPr>
    </w:lvl>
    <w:lvl w:ilvl="4">
      <w:start w:val="1"/>
      <w:numFmt w:val="decimal"/>
      <w:isLgl/>
      <w:lvlText w:val="%1.%2.%3.%4.%5"/>
      <w:lvlJc w:val="left"/>
      <w:pPr>
        <w:ind w:left="1440" w:hanging="1080"/>
      </w:pPr>
      <w:rPr>
        <w:rFonts w:hint="default"/>
        <w:b w:val="0"/>
        <w:i w:val="0"/>
        <w:strike w:val="0"/>
        <w:dstrike w:val="0"/>
        <w:color w:val="000000"/>
        <w:spacing w:val="-1"/>
        <w:w w:val="100"/>
        <w:position w:val="0"/>
        <w:sz w:val="16"/>
        <w:szCs w:val="16"/>
        <w:highlight w:val="white"/>
        <w:u w:val="none" w:color="000000"/>
        <w:vertAlign w:val="baseline"/>
      </w:rPr>
    </w:lvl>
    <w:lvl w:ilvl="5">
      <w:start w:val="1"/>
      <w:numFmt w:val="decimal"/>
      <w:isLgl/>
      <w:lvlText w:val="%1.%2.%3.%4.%5.%6"/>
      <w:lvlJc w:val="left"/>
      <w:pPr>
        <w:ind w:left="1440" w:hanging="1080"/>
      </w:pPr>
      <w:rPr>
        <w:rFonts w:hint="default"/>
        <w:b w:val="0"/>
        <w:i w:val="0"/>
        <w:strike w:val="0"/>
        <w:dstrike w:val="0"/>
        <w:color w:val="000000"/>
        <w:position w:val="0"/>
        <w:sz w:val="24"/>
        <w:szCs w:val="24"/>
        <w:highlight w:val="white"/>
        <w:u w:val="none" w:color="000000"/>
        <w:vertAlign w:val="baseline"/>
      </w:rPr>
    </w:lvl>
    <w:lvl w:ilvl="6">
      <w:start w:val="1"/>
      <w:numFmt w:val="decimal"/>
      <w:isLgl/>
      <w:lvlText w:val="%1.%2.%3.%4.%5.%6.%7"/>
      <w:lvlJc w:val="left"/>
      <w:pPr>
        <w:ind w:left="1800" w:hanging="1440"/>
      </w:pPr>
      <w:rPr>
        <w:rFonts w:hint="default"/>
        <w:b w:val="0"/>
        <w:i w:val="0"/>
        <w:strike w:val="0"/>
        <w:dstrike w:val="0"/>
        <w:color w:val="000000"/>
        <w:position w:val="0"/>
        <w:sz w:val="24"/>
        <w:szCs w:val="24"/>
        <w:highlight w:val="white"/>
        <w:u w:val="none" w:color="000000"/>
        <w:vertAlign w:val="baseline"/>
      </w:rPr>
    </w:lvl>
    <w:lvl w:ilvl="7">
      <w:start w:val="1"/>
      <w:numFmt w:val="decimal"/>
      <w:isLgl/>
      <w:lvlText w:val="%1.%2.%3.%4.%5.%6.%7.%8"/>
      <w:lvlJc w:val="left"/>
      <w:pPr>
        <w:ind w:left="1800" w:hanging="1440"/>
      </w:pPr>
      <w:rPr>
        <w:rFonts w:hint="default"/>
        <w:b w:val="0"/>
        <w:i w:val="0"/>
        <w:strike w:val="0"/>
        <w:dstrike w:val="0"/>
        <w:color w:val="000000"/>
        <w:position w:val="0"/>
        <w:sz w:val="24"/>
        <w:szCs w:val="24"/>
        <w:highlight w:val="white"/>
        <w:u w:val="none" w:color="000000"/>
        <w:vertAlign w:val="baseline"/>
      </w:rPr>
    </w:lvl>
    <w:lvl w:ilvl="8">
      <w:start w:val="1"/>
      <w:numFmt w:val="decimal"/>
      <w:isLgl/>
      <w:lvlText w:val="%1.%2.%3.%4.%5.%6.%7.%8.%9"/>
      <w:lvlJc w:val="left"/>
      <w:pPr>
        <w:ind w:left="2160" w:hanging="1800"/>
      </w:pPr>
      <w:rPr>
        <w:rFonts w:hint="default"/>
        <w:b w:val="0"/>
        <w:i w:val="0"/>
        <w:strike w:val="0"/>
        <w:dstrike w:val="0"/>
        <w:color w:val="000000"/>
        <w:position w:val="0"/>
        <w:sz w:val="24"/>
        <w:szCs w:val="24"/>
        <w:highlight w:val="white"/>
        <w:u w:val="none" w:color="000000"/>
        <w:vertAlign w:val="baseline"/>
      </w:rPr>
    </w:lvl>
  </w:abstractNum>
  <w:abstractNum w:abstractNumId="36" w15:restartNumberingAfterBreak="0">
    <w:nsid w:val="6D7D173D"/>
    <w:multiLevelType w:val="multilevel"/>
    <w:tmpl w:val="6D7D173D"/>
    <w:lvl w:ilvl="0">
      <w:start w:val="14"/>
      <w:numFmt w:val="decimal"/>
      <w:lvlText w:val="%1"/>
      <w:lvlJc w:val="left"/>
      <w:pPr>
        <w:ind w:left="510" w:hanging="510"/>
      </w:pPr>
      <w:rPr>
        <w:rFonts w:hint="default"/>
      </w:rPr>
    </w:lvl>
    <w:lvl w:ilvl="1">
      <w:start w:val="1"/>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37"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3"/>
  </w:num>
  <w:num w:numId="3">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7"/>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33"/>
  </w:num>
  <w:num w:numId="9">
    <w:abstractNumId w:val="33"/>
  </w:num>
  <w:num w:numId="10">
    <w:abstractNumId w:val="28"/>
  </w:num>
  <w:num w:numId="11">
    <w:abstractNumId w:val="29"/>
  </w:num>
  <w:num w:numId="12">
    <w:abstractNumId w:val="37"/>
  </w:num>
  <w:num w:numId="13">
    <w:abstractNumId w:val="22"/>
  </w:num>
  <w:num w:numId="14">
    <w:abstractNumId w:val="39"/>
  </w:num>
  <w:num w:numId="15">
    <w:abstractNumId w:val="9"/>
  </w:num>
  <w:num w:numId="16">
    <w:abstractNumId w:val="18"/>
  </w:num>
  <w:num w:numId="17">
    <w:abstractNumId w:val="13"/>
  </w:num>
  <w:num w:numId="18">
    <w:abstractNumId w:val="38"/>
  </w:num>
  <w:num w:numId="19">
    <w:abstractNumId w:val="11"/>
  </w:num>
  <w:num w:numId="20">
    <w:abstractNumId w:val="16"/>
  </w:num>
  <w:num w:numId="21">
    <w:abstractNumId w:val="34"/>
  </w:num>
  <w:num w:numId="22">
    <w:abstractNumId w:val="30"/>
  </w:num>
  <w:num w:numId="23">
    <w:abstractNumId w:val="10"/>
  </w:num>
  <w:num w:numId="24">
    <w:abstractNumId w:val="32"/>
  </w:num>
  <w:num w:numId="25">
    <w:abstractNumId w:val="26"/>
  </w:num>
  <w:num w:numId="26">
    <w:abstractNumId w:val="14"/>
  </w:num>
  <w:num w:numId="27">
    <w:abstractNumId w:val="17"/>
  </w:num>
  <w:num w:numId="28">
    <w:abstractNumId w:val="6"/>
  </w:num>
  <w:num w:numId="29">
    <w:abstractNumId w:val="6"/>
  </w:num>
  <w:num w:numId="30">
    <w:abstractNumId w:val="19"/>
  </w:num>
  <w:num w:numId="31">
    <w:abstractNumId w:val="1"/>
  </w:num>
  <w:num w:numId="32">
    <w:abstractNumId w:val="3"/>
  </w:num>
  <w:num w:numId="33">
    <w:abstractNumId w:val="4"/>
  </w:num>
  <w:num w:numId="34">
    <w:abstractNumId w:val="25"/>
  </w:num>
  <w:num w:numId="35">
    <w:abstractNumId w:val="12"/>
  </w:num>
  <w:num w:numId="36">
    <w:abstractNumId w:val="35"/>
  </w:num>
  <w:num w:numId="37">
    <w:abstractNumId w:val="15"/>
  </w:num>
  <w:num w:numId="38">
    <w:abstractNumId w:val="24"/>
  </w:num>
  <w:num w:numId="39">
    <w:abstractNumId w:val="8"/>
  </w:num>
  <w:num w:numId="40">
    <w:abstractNumId w:val="2"/>
  </w:num>
  <w:num w:numId="41">
    <w:abstractNumId w:val="27"/>
  </w:num>
  <w:num w:numId="42">
    <w:abstractNumId w:val="36"/>
  </w:num>
  <w:num w:numId="43">
    <w:abstractNumId w:val="21"/>
  </w:num>
  <w:num w:numId="44">
    <w:abstractNumId w:val="31"/>
  </w:num>
  <w:num w:numId="45">
    <w:abstractNumId w:val="2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24B4E"/>
    <w:rsid w:val="0004288A"/>
    <w:rsid w:val="0004297D"/>
    <w:rsid w:val="00054D8C"/>
    <w:rsid w:val="00055A35"/>
    <w:rsid w:val="00060815"/>
    <w:rsid w:val="00064A3F"/>
    <w:rsid w:val="000659B7"/>
    <w:rsid w:val="00092735"/>
    <w:rsid w:val="00097D7B"/>
    <w:rsid w:val="000B6C47"/>
    <w:rsid w:val="000D6176"/>
    <w:rsid w:val="000E6000"/>
    <w:rsid w:val="000E6DAE"/>
    <w:rsid w:val="000F2826"/>
    <w:rsid w:val="00100FEB"/>
    <w:rsid w:val="0010179C"/>
    <w:rsid w:val="00102A53"/>
    <w:rsid w:val="001079D7"/>
    <w:rsid w:val="001272CC"/>
    <w:rsid w:val="001547A8"/>
    <w:rsid w:val="0016159D"/>
    <w:rsid w:val="00165D70"/>
    <w:rsid w:val="00171D09"/>
    <w:rsid w:val="00175BF2"/>
    <w:rsid w:val="00185DBF"/>
    <w:rsid w:val="001A0D41"/>
    <w:rsid w:val="001B0E12"/>
    <w:rsid w:val="001B5037"/>
    <w:rsid w:val="001D1890"/>
    <w:rsid w:val="001D32DF"/>
    <w:rsid w:val="001D4AC3"/>
    <w:rsid w:val="001E3568"/>
    <w:rsid w:val="001E72FF"/>
    <w:rsid w:val="001F44F7"/>
    <w:rsid w:val="001F7F2A"/>
    <w:rsid w:val="002037A6"/>
    <w:rsid w:val="00204C8A"/>
    <w:rsid w:val="00227DC7"/>
    <w:rsid w:val="00243E36"/>
    <w:rsid w:val="002556A7"/>
    <w:rsid w:val="002663BD"/>
    <w:rsid w:val="00277D1B"/>
    <w:rsid w:val="0028199E"/>
    <w:rsid w:val="0028504B"/>
    <w:rsid w:val="002A7071"/>
    <w:rsid w:val="002F2CC8"/>
    <w:rsid w:val="00315F43"/>
    <w:rsid w:val="00320956"/>
    <w:rsid w:val="0032285B"/>
    <w:rsid w:val="00326DB2"/>
    <w:rsid w:val="0033140D"/>
    <w:rsid w:val="00331E9A"/>
    <w:rsid w:val="003370B0"/>
    <w:rsid w:val="00347799"/>
    <w:rsid w:val="00353E5F"/>
    <w:rsid w:val="0035743C"/>
    <w:rsid w:val="003578AC"/>
    <w:rsid w:val="00373DB6"/>
    <w:rsid w:val="0038037A"/>
    <w:rsid w:val="00380F2F"/>
    <w:rsid w:val="00385663"/>
    <w:rsid w:val="00390F82"/>
    <w:rsid w:val="003920AB"/>
    <w:rsid w:val="00392DE5"/>
    <w:rsid w:val="0039504F"/>
    <w:rsid w:val="003A1163"/>
    <w:rsid w:val="003B4554"/>
    <w:rsid w:val="003B5284"/>
    <w:rsid w:val="003C14A5"/>
    <w:rsid w:val="003C15BE"/>
    <w:rsid w:val="003F33A4"/>
    <w:rsid w:val="00403108"/>
    <w:rsid w:val="0041063D"/>
    <w:rsid w:val="00413F35"/>
    <w:rsid w:val="004145A8"/>
    <w:rsid w:val="00417717"/>
    <w:rsid w:val="00436587"/>
    <w:rsid w:val="004401E2"/>
    <w:rsid w:val="00461F93"/>
    <w:rsid w:val="00466BF6"/>
    <w:rsid w:val="0047582C"/>
    <w:rsid w:val="004902ED"/>
    <w:rsid w:val="004959AC"/>
    <w:rsid w:val="004A09DC"/>
    <w:rsid w:val="004B61AB"/>
    <w:rsid w:val="004E079B"/>
    <w:rsid w:val="004E221E"/>
    <w:rsid w:val="005241B8"/>
    <w:rsid w:val="005258A4"/>
    <w:rsid w:val="005466C3"/>
    <w:rsid w:val="00563586"/>
    <w:rsid w:val="005753FA"/>
    <w:rsid w:val="005C402B"/>
    <w:rsid w:val="005D7CC0"/>
    <w:rsid w:val="005E2922"/>
    <w:rsid w:val="005F5E8D"/>
    <w:rsid w:val="005F6177"/>
    <w:rsid w:val="00604469"/>
    <w:rsid w:val="00617943"/>
    <w:rsid w:val="00617E05"/>
    <w:rsid w:val="00620E2E"/>
    <w:rsid w:val="00630412"/>
    <w:rsid w:val="006306EF"/>
    <w:rsid w:val="00637E49"/>
    <w:rsid w:val="00641674"/>
    <w:rsid w:val="00645026"/>
    <w:rsid w:val="00662935"/>
    <w:rsid w:val="006709DA"/>
    <w:rsid w:val="0067457F"/>
    <w:rsid w:val="00691421"/>
    <w:rsid w:val="006A36A8"/>
    <w:rsid w:val="006B62AB"/>
    <w:rsid w:val="006D074C"/>
    <w:rsid w:val="006D6562"/>
    <w:rsid w:val="006E5958"/>
    <w:rsid w:val="006F5E87"/>
    <w:rsid w:val="00715C5A"/>
    <w:rsid w:val="007168B3"/>
    <w:rsid w:val="00735ADD"/>
    <w:rsid w:val="0075018C"/>
    <w:rsid w:val="00763341"/>
    <w:rsid w:val="00773AA0"/>
    <w:rsid w:val="007767C7"/>
    <w:rsid w:val="00782A52"/>
    <w:rsid w:val="00785BA6"/>
    <w:rsid w:val="00785D66"/>
    <w:rsid w:val="0079421E"/>
    <w:rsid w:val="007A7024"/>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3CF8"/>
    <w:rsid w:val="008E4F62"/>
    <w:rsid w:val="008E65D4"/>
    <w:rsid w:val="008E66DE"/>
    <w:rsid w:val="009039E8"/>
    <w:rsid w:val="00906245"/>
    <w:rsid w:val="009063BB"/>
    <w:rsid w:val="009213D5"/>
    <w:rsid w:val="00950EEA"/>
    <w:rsid w:val="009553C6"/>
    <w:rsid w:val="009557BB"/>
    <w:rsid w:val="00966B0D"/>
    <w:rsid w:val="00971993"/>
    <w:rsid w:val="00974672"/>
    <w:rsid w:val="00974A4B"/>
    <w:rsid w:val="00975829"/>
    <w:rsid w:val="00980C66"/>
    <w:rsid w:val="009877CB"/>
    <w:rsid w:val="009A7304"/>
    <w:rsid w:val="009F2F85"/>
    <w:rsid w:val="009F631B"/>
    <w:rsid w:val="00A06D2F"/>
    <w:rsid w:val="00A111BA"/>
    <w:rsid w:val="00A14FF7"/>
    <w:rsid w:val="00A229E2"/>
    <w:rsid w:val="00A327A0"/>
    <w:rsid w:val="00A35C30"/>
    <w:rsid w:val="00A74974"/>
    <w:rsid w:val="00A87002"/>
    <w:rsid w:val="00A96E16"/>
    <w:rsid w:val="00AB31B6"/>
    <w:rsid w:val="00AD022C"/>
    <w:rsid w:val="00AE7153"/>
    <w:rsid w:val="00AF5DD4"/>
    <w:rsid w:val="00AF699E"/>
    <w:rsid w:val="00AF6B88"/>
    <w:rsid w:val="00B02294"/>
    <w:rsid w:val="00B02460"/>
    <w:rsid w:val="00B03288"/>
    <w:rsid w:val="00B061E6"/>
    <w:rsid w:val="00B12062"/>
    <w:rsid w:val="00B13DC2"/>
    <w:rsid w:val="00B2029A"/>
    <w:rsid w:val="00B21E8C"/>
    <w:rsid w:val="00B25D0B"/>
    <w:rsid w:val="00B26F60"/>
    <w:rsid w:val="00B27105"/>
    <w:rsid w:val="00B4426A"/>
    <w:rsid w:val="00B50A60"/>
    <w:rsid w:val="00B676BB"/>
    <w:rsid w:val="00B831F0"/>
    <w:rsid w:val="00B923BE"/>
    <w:rsid w:val="00B934D6"/>
    <w:rsid w:val="00B960BC"/>
    <w:rsid w:val="00BA1327"/>
    <w:rsid w:val="00BA2AC6"/>
    <w:rsid w:val="00BA68EF"/>
    <w:rsid w:val="00BA6BC3"/>
    <w:rsid w:val="00BB3B8F"/>
    <w:rsid w:val="00BB527C"/>
    <w:rsid w:val="00BB61D2"/>
    <w:rsid w:val="00BC1D7C"/>
    <w:rsid w:val="00BD78EC"/>
    <w:rsid w:val="00BE3C4E"/>
    <w:rsid w:val="00BE3CE6"/>
    <w:rsid w:val="00BF3141"/>
    <w:rsid w:val="00C12366"/>
    <w:rsid w:val="00C21278"/>
    <w:rsid w:val="00C329BB"/>
    <w:rsid w:val="00C55896"/>
    <w:rsid w:val="00C74C9C"/>
    <w:rsid w:val="00C75F4A"/>
    <w:rsid w:val="00C81B18"/>
    <w:rsid w:val="00C91A0C"/>
    <w:rsid w:val="00CA5F9F"/>
    <w:rsid w:val="00CB6468"/>
    <w:rsid w:val="00CC2826"/>
    <w:rsid w:val="00CC288A"/>
    <w:rsid w:val="00CC666F"/>
    <w:rsid w:val="00CC6A86"/>
    <w:rsid w:val="00CE1CB6"/>
    <w:rsid w:val="00CE2F8A"/>
    <w:rsid w:val="00D06A05"/>
    <w:rsid w:val="00D12A52"/>
    <w:rsid w:val="00D22F45"/>
    <w:rsid w:val="00D249B9"/>
    <w:rsid w:val="00D2776D"/>
    <w:rsid w:val="00D66DC2"/>
    <w:rsid w:val="00D7299B"/>
    <w:rsid w:val="00D73E45"/>
    <w:rsid w:val="00DA0D02"/>
    <w:rsid w:val="00DB6EA1"/>
    <w:rsid w:val="00DD641A"/>
    <w:rsid w:val="00DE0EE4"/>
    <w:rsid w:val="00DF3235"/>
    <w:rsid w:val="00E05806"/>
    <w:rsid w:val="00E12775"/>
    <w:rsid w:val="00E151D6"/>
    <w:rsid w:val="00E26E61"/>
    <w:rsid w:val="00E27B1B"/>
    <w:rsid w:val="00E30BFB"/>
    <w:rsid w:val="00E3690A"/>
    <w:rsid w:val="00E37114"/>
    <w:rsid w:val="00E40A97"/>
    <w:rsid w:val="00E43ED9"/>
    <w:rsid w:val="00E4547A"/>
    <w:rsid w:val="00E64E4F"/>
    <w:rsid w:val="00E73173"/>
    <w:rsid w:val="00E77501"/>
    <w:rsid w:val="00E87FEF"/>
    <w:rsid w:val="00EA220F"/>
    <w:rsid w:val="00EC7959"/>
    <w:rsid w:val="00ED182B"/>
    <w:rsid w:val="00ED571B"/>
    <w:rsid w:val="00EE2035"/>
    <w:rsid w:val="00EF52B2"/>
    <w:rsid w:val="00F336C7"/>
    <w:rsid w:val="00F37352"/>
    <w:rsid w:val="00F40051"/>
    <w:rsid w:val="00F45786"/>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link w:val="Ttulo1Char"/>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nhideWhenUsed/>
    <w:qFormat/>
    <w:pPr>
      <w:ind w:left="301"/>
      <w:outlineLvl w:val="1"/>
    </w:pPr>
    <w:rPr>
      <w:b/>
      <w:bCs/>
      <w:sz w:val="18"/>
      <w:szCs w:val="18"/>
      <w:u w:val="single" w:color="000000"/>
    </w:rPr>
  </w:style>
  <w:style w:type="paragraph" w:styleId="Ttulo3">
    <w:name w:val="heading 3"/>
    <w:basedOn w:val="Normal"/>
    <w:next w:val="Normal"/>
    <w:link w:val="Ttulo3Char"/>
    <w:qFormat/>
    <w:rsid w:val="00B960BC"/>
    <w:pPr>
      <w:keepNext/>
      <w:widowControl/>
      <w:numPr>
        <w:ilvl w:val="2"/>
        <w:numId w:val="1"/>
      </w:numPr>
      <w:tabs>
        <w:tab w:val="left" w:pos="0"/>
      </w:tabs>
      <w:suppressAutoHyphens/>
      <w:autoSpaceDE/>
      <w:autoSpaceDN/>
      <w:jc w:val="center"/>
      <w:outlineLvl w:val="2"/>
    </w:pPr>
    <w:rPr>
      <w:rFonts w:ascii="Times New Roman" w:eastAsia="SimSun" w:hAnsi="Times New Roman" w:cs="Times New Roman"/>
      <w:b/>
      <w:sz w:val="20"/>
      <w:szCs w:val="20"/>
      <w:lang w:val="pt-BR" w:eastAsia="zh-CN"/>
    </w:rPr>
  </w:style>
  <w:style w:type="paragraph" w:styleId="Ttulo4">
    <w:name w:val="heading 4"/>
    <w:basedOn w:val="Normal"/>
    <w:next w:val="Normal"/>
    <w:link w:val="Ttulo4Char"/>
    <w:qFormat/>
    <w:rsid w:val="00B960BC"/>
    <w:pPr>
      <w:keepNext/>
      <w:widowControl/>
      <w:numPr>
        <w:ilvl w:val="3"/>
        <w:numId w:val="1"/>
      </w:numPr>
      <w:tabs>
        <w:tab w:val="left" w:pos="0"/>
      </w:tabs>
      <w:suppressAutoHyphens/>
      <w:autoSpaceDE/>
      <w:autoSpaceDN/>
      <w:outlineLvl w:val="3"/>
    </w:pPr>
    <w:rPr>
      <w:rFonts w:ascii="Times New Roman" w:eastAsia="SimSun" w:hAnsi="Times New Roman" w:cs="Times New Roman"/>
      <w:b/>
      <w:sz w:val="20"/>
      <w:szCs w:val="20"/>
      <w:lang w:val="pt-BR" w:eastAsia="zh-CN"/>
    </w:rPr>
  </w:style>
  <w:style w:type="paragraph" w:styleId="Ttulo5">
    <w:name w:val="heading 5"/>
    <w:basedOn w:val="Normal"/>
    <w:next w:val="Normal"/>
    <w:link w:val="Ttulo5Char"/>
    <w:qFormat/>
    <w:rsid w:val="00B960BC"/>
    <w:pPr>
      <w:widowControl/>
      <w:numPr>
        <w:ilvl w:val="4"/>
        <w:numId w:val="1"/>
      </w:numPr>
      <w:tabs>
        <w:tab w:val="left" w:pos="0"/>
      </w:tabs>
      <w:suppressAutoHyphens/>
      <w:autoSpaceDE/>
      <w:autoSpaceDN/>
      <w:spacing w:before="240" w:after="60"/>
      <w:outlineLvl w:val="4"/>
    </w:pPr>
    <w:rPr>
      <w:rFonts w:ascii="Times New Roman" w:eastAsia="SimSun" w:hAnsi="Times New Roman" w:cs="Times New Roman"/>
      <w:b/>
      <w:bCs/>
      <w:i/>
      <w:iCs/>
      <w:sz w:val="26"/>
      <w:szCs w:val="26"/>
      <w:lang w:val="pt-BR" w:eastAsia="zh-CN"/>
    </w:rPr>
  </w:style>
  <w:style w:type="paragraph" w:styleId="Ttulo6">
    <w:name w:val="heading 6"/>
    <w:basedOn w:val="Normal"/>
    <w:next w:val="Normal"/>
    <w:link w:val="Ttulo6Char"/>
    <w:qFormat/>
    <w:rsid w:val="00B960BC"/>
    <w:pPr>
      <w:keepNext/>
      <w:widowControl/>
      <w:numPr>
        <w:ilvl w:val="5"/>
        <w:numId w:val="1"/>
      </w:numPr>
      <w:tabs>
        <w:tab w:val="left" w:pos="0"/>
      </w:tabs>
      <w:suppressAutoHyphens/>
      <w:autoSpaceDE/>
      <w:autoSpaceDN/>
      <w:outlineLvl w:val="5"/>
    </w:pPr>
    <w:rPr>
      <w:rFonts w:ascii="Times New Roman" w:eastAsia="SimSun" w:hAnsi="Times New Roman" w:cs="Times New Roman"/>
      <w:b/>
      <w:bCs/>
      <w:lang w:val="pt-BR" w:eastAsia="zh-CN"/>
    </w:rPr>
  </w:style>
  <w:style w:type="paragraph" w:styleId="Ttulo7">
    <w:name w:val="heading 7"/>
    <w:basedOn w:val="Normal"/>
    <w:next w:val="Normal"/>
    <w:link w:val="Ttulo7Char"/>
    <w:qFormat/>
    <w:rsid w:val="00B960BC"/>
    <w:pPr>
      <w:widowControl/>
      <w:numPr>
        <w:ilvl w:val="6"/>
        <w:numId w:val="1"/>
      </w:numPr>
      <w:tabs>
        <w:tab w:val="left" w:pos="0"/>
      </w:tabs>
      <w:suppressAutoHyphens/>
      <w:autoSpaceDE/>
      <w:autoSpaceDN/>
      <w:spacing w:before="240" w:after="60"/>
      <w:outlineLvl w:val="6"/>
    </w:pPr>
    <w:rPr>
      <w:rFonts w:ascii="Times New Roman" w:eastAsia="SimSun" w:hAnsi="Times New Roman" w:cs="Times New Roman"/>
      <w:sz w:val="24"/>
      <w:szCs w:val="24"/>
      <w:lang w:val="pt-BR" w:eastAsia="zh-CN"/>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paragraph" w:styleId="Ttulo9">
    <w:name w:val="heading 9"/>
    <w:basedOn w:val="Normal"/>
    <w:next w:val="Normal"/>
    <w:link w:val="Ttulo9Char"/>
    <w:qFormat/>
    <w:rsid w:val="00B960BC"/>
    <w:pPr>
      <w:widowControl/>
      <w:numPr>
        <w:ilvl w:val="8"/>
        <w:numId w:val="1"/>
      </w:numPr>
      <w:tabs>
        <w:tab w:val="left" w:pos="0"/>
      </w:tabs>
      <w:suppressAutoHyphens/>
      <w:autoSpaceDE/>
      <w:autoSpaceDN/>
      <w:spacing w:before="240" w:after="60"/>
      <w:outlineLvl w:val="8"/>
    </w:pPr>
    <w:rPr>
      <w:rFonts w:ascii="Arial" w:eastAsia="SimSun" w:hAnsi="Arial" w:cs="Arial"/>
      <w:lang w:val="pt-BR"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qFormat/>
    <w:rPr>
      <w:sz w:val="18"/>
      <w:szCs w:val="18"/>
    </w:rPr>
  </w:style>
  <w:style w:type="paragraph" w:styleId="Ttulo">
    <w:name w:val="Title"/>
    <w:basedOn w:val="Normal"/>
    <w:link w:val="TtuloChar1"/>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unhideWhenUsed/>
    <w:qFormat/>
    <w:rsid w:val="009063BB"/>
    <w:rPr>
      <w:rFonts w:ascii="Segoe UI" w:hAnsi="Segoe UI" w:cs="Segoe UI"/>
      <w:sz w:val="18"/>
      <w:szCs w:val="18"/>
    </w:rPr>
  </w:style>
  <w:style w:type="character" w:customStyle="1" w:styleId="TextodebaloChar">
    <w:name w:val="Texto de balão Char"/>
    <w:basedOn w:val="Fontepargpadro"/>
    <w:link w:val="Textodebalo"/>
    <w:uiPriority w:val="99"/>
    <w:qFormat/>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ED571B"/>
    <w:pPr>
      <w:suppressAutoHyphens/>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64E4F"/>
    <w:rPr>
      <w:color w:val="605E5C"/>
      <w:shd w:val="clear" w:color="auto" w:fill="E1DFDD"/>
    </w:rPr>
  </w:style>
  <w:style w:type="character" w:customStyle="1" w:styleId="Ttulo3Char">
    <w:name w:val="Título 3 Char"/>
    <w:basedOn w:val="Fontepargpadro"/>
    <w:link w:val="Ttulo3"/>
    <w:rsid w:val="00B960BC"/>
    <w:rPr>
      <w:rFonts w:ascii="Times New Roman" w:eastAsia="SimSun" w:hAnsi="Times New Roman" w:cs="Times New Roman"/>
      <w:b/>
      <w:lang w:eastAsia="zh-CN"/>
    </w:rPr>
  </w:style>
  <w:style w:type="character" w:customStyle="1" w:styleId="Ttulo4Char">
    <w:name w:val="Título 4 Char"/>
    <w:basedOn w:val="Fontepargpadro"/>
    <w:link w:val="Ttulo4"/>
    <w:rsid w:val="00B960BC"/>
    <w:rPr>
      <w:rFonts w:ascii="Times New Roman" w:eastAsia="SimSun" w:hAnsi="Times New Roman" w:cs="Times New Roman"/>
      <w:b/>
      <w:lang w:eastAsia="zh-CN"/>
    </w:rPr>
  </w:style>
  <w:style w:type="character" w:customStyle="1" w:styleId="Ttulo5Char">
    <w:name w:val="Título 5 Char"/>
    <w:basedOn w:val="Fontepargpadro"/>
    <w:link w:val="Ttulo5"/>
    <w:rsid w:val="00B960BC"/>
    <w:rPr>
      <w:rFonts w:ascii="Times New Roman" w:eastAsia="SimSun" w:hAnsi="Times New Roman" w:cs="Times New Roman"/>
      <w:b/>
      <w:bCs/>
      <w:i/>
      <w:iCs/>
      <w:sz w:val="26"/>
      <w:szCs w:val="26"/>
      <w:lang w:eastAsia="zh-CN"/>
    </w:rPr>
  </w:style>
  <w:style w:type="character" w:customStyle="1" w:styleId="Ttulo6Char">
    <w:name w:val="Título 6 Char"/>
    <w:basedOn w:val="Fontepargpadro"/>
    <w:link w:val="Ttulo6"/>
    <w:rsid w:val="00B960BC"/>
    <w:rPr>
      <w:rFonts w:ascii="Times New Roman" w:eastAsia="SimSun" w:hAnsi="Times New Roman" w:cs="Times New Roman"/>
      <w:b/>
      <w:bCs/>
      <w:sz w:val="22"/>
      <w:szCs w:val="22"/>
      <w:lang w:eastAsia="zh-CN"/>
    </w:rPr>
  </w:style>
  <w:style w:type="character" w:customStyle="1" w:styleId="Ttulo7Char">
    <w:name w:val="Título 7 Char"/>
    <w:basedOn w:val="Fontepargpadro"/>
    <w:link w:val="Ttulo7"/>
    <w:rsid w:val="00B960BC"/>
    <w:rPr>
      <w:rFonts w:ascii="Times New Roman" w:eastAsia="SimSun" w:hAnsi="Times New Roman" w:cs="Times New Roman"/>
      <w:sz w:val="24"/>
      <w:szCs w:val="24"/>
      <w:lang w:eastAsia="zh-CN"/>
    </w:rPr>
  </w:style>
  <w:style w:type="character" w:customStyle="1" w:styleId="Ttulo9Char">
    <w:name w:val="Título 9 Char"/>
    <w:basedOn w:val="Fontepargpadro"/>
    <w:link w:val="Ttulo9"/>
    <w:rsid w:val="00B960BC"/>
    <w:rPr>
      <w:rFonts w:ascii="Arial" w:eastAsia="SimSun" w:hAnsi="Arial" w:cs="Arial"/>
      <w:sz w:val="22"/>
      <w:szCs w:val="22"/>
      <w:lang w:eastAsia="zh-CN"/>
    </w:rPr>
  </w:style>
  <w:style w:type="numbering" w:customStyle="1" w:styleId="Semlista1">
    <w:name w:val="Sem lista1"/>
    <w:next w:val="Semlista"/>
    <w:uiPriority w:val="99"/>
    <w:semiHidden/>
    <w:unhideWhenUsed/>
    <w:rsid w:val="00B960BC"/>
  </w:style>
  <w:style w:type="character" w:customStyle="1" w:styleId="Ttulo1Char">
    <w:name w:val="Título 1 Char"/>
    <w:link w:val="Ttulo1"/>
    <w:rsid w:val="00B960BC"/>
    <w:rPr>
      <w:rFonts w:ascii="Arial" w:eastAsia="Arial" w:hAnsi="Arial" w:cs="Arial"/>
      <w:lang w:val="pt-PT" w:eastAsia="en-US"/>
    </w:rPr>
  </w:style>
  <w:style w:type="character" w:styleId="Forte">
    <w:name w:val="Strong"/>
    <w:uiPriority w:val="22"/>
    <w:qFormat/>
    <w:rsid w:val="00B960BC"/>
    <w:rPr>
      <w:b/>
      <w:bCs/>
    </w:rPr>
  </w:style>
  <w:style w:type="character" w:styleId="Refdecomentrio">
    <w:name w:val="annotation reference"/>
    <w:semiHidden/>
    <w:qFormat/>
    <w:rsid w:val="00B960BC"/>
    <w:rPr>
      <w:sz w:val="16"/>
      <w:szCs w:val="16"/>
    </w:rPr>
  </w:style>
  <w:style w:type="character" w:styleId="HiperlinkVisitado">
    <w:name w:val="FollowedHyperlink"/>
    <w:uiPriority w:val="99"/>
    <w:unhideWhenUsed/>
    <w:rsid w:val="00B960BC"/>
    <w:rPr>
      <w:color w:val="800080"/>
      <w:u w:val="single"/>
    </w:rPr>
  </w:style>
  <w:style w:type="character" w:styleId="nfase">
    <w:name w:val="Emphasis"/>
    <w:uiPriority w:val="20"/>
    <w:qFormat/>
    <w:rsid w:val="00B960BC"/>
    <w:rPr>
      <w:i/>
      <w:iCs/>
    </w:rPr>
  </w:style>
  <w:style w:type="character" w:styleId="Nmerodepgina">
    <w:name w:val="page number"/>
    <w:rsid w:val="00B960BC"/>
  </w:style>
  <w:style w:type="paragraph" w:styleId="Lista">
    <w:name w:val="List"/>
    <w:basedOn w:val="Corpodetexto"/>
    <w:qFormat/>
    <w:rsid w:val="00B960BC"/>
    <w:pPr>
      <w:widowControl/>
      <w:suppressAutoHyphens/>
      <w:autoSpaceDE/>
      <w:autoSpaceDN/>
      <w:jc w:val="both"/>
    </w:pPr>
    <w:rPr>
      <w:rFonts w:ascii="Times New Roman" w:eastAsia="SimSun" w:hAnsi="Times New Roman" w:cs="Mangal"/>
      <w:sz w:val="20"/>
      <w:szCs w:val="20"/>
      <w:lang w:val="pt-BR" w:eastAsia="zh-CN"/>
    </w:rPr>
  </w:style>
  <w:style w:type="paragraph" w:styleId="Textodecomentrio">
    <w:name w:val="annotation text"/>
    <w:basedOn w:val="Normal"/>
    <w:link w:val="TextodecomentrioChar"/>
    <w:qFormat/>
    <w:rsid w:val="00B960BC"/>
    <w:pPr>
      <w:widowControl/>
      <w:suppressAutoHyphens/>
      <w:autoSpaceDE/>
      <w:autoSpaceDN/>
    </w:pPr>
    <w:rPr>
      <w:rFonts w:ascii="Times New Roman" w:eastAsia="SimSun" w:hAnsi="Times New Roman" w:cs="Times New Roman"/>
      <w:sz w:val="20"/>
      <w:szCs w:val="20"/>
      <w:lang w:val="pt-BR" w:eastAsia="pt-BR"/>
    </w:rPr>
  </w:style>
  <w:style w:type="character" w:customStyle="1" w:styleId="TextodecomentrioChar">
    <w:name w:val="Texto de comentário Char"/>
    <w:basedOn w:val="Fontepargpadro"/>
    <w:link w:val="Textodecomentrio"/>
    <w:qFormat/>
    <w:rsid w:val="00B960BC"/>
    <w:rPr>
      <w:rFonts w:ascii="Times New Roman" w:eastAsia="SimSun" w:hAnsi="Times New Roman" w:cs="Times New Roman"/>
    </w:rPr>
  </w:style>
  <w:style w:type="paragraph" w:styleId="Recuodecorpodetexto2">
    <w:name w:val="Body Text Indent 2"/>
    <w:basedOn w:val="Normal"/>
    <w:link w:val="Recuodecorpodetexto2Char"/>
    <w:qFormat/>
    <w:rsid w:val="00B960BC"/>
    <w:pPr>
      <w:widowControl/>
      <w:suppressAutoHyphens/>
      <w:autoSpaceDE/>
      <w:autoSpaceDN/>
      <w:spacing w:line="240" w:lineRule="atLeast"/>
      <w:ind w:firstLine="720"/>
      <w:jc w:val="both"/>
    </w:pPr>
    <w:rPr>
      <w:rFonts w:ascii="Book Antiqua" w:eastAsia="SimSun" w:hAnsi="Book Antiqua" w:cs="Times New Roman"/>
      <w:sz w:val="24"/>
      <w:lang w:val="pt-BR" w:eastAsia="pt-BR"/>
    </w:rPr>
  </w:style>
  <w:style w:type="character" w:customStyle="1" w:styleId="Recuodecorpodetexto2Char">
    <w:name w:val="Recuo de corpo de texto 2 Char"/>
    <w:basedOn w:val="Fontepargpadro"/>
    <w:link w:val="Recuodecorpodetexto2"/>
    <w:rsid w:val="00B960BC"/>
    <w:rPr>
      <w:rFonts w:ascii="Book Antiqua" w:eastAsia="SimSun" w:hAnsi="Book Antiqua" w:cs="Times New Roman"/>
      <w:sz w:val="24"/>
      <w:szCs w:val="22"/>
    </w:rPr>
  </w:style>
  <w:style w:type="character" w:customStyle="1" w:styleId="TtuloChar1">
    <w:name w:val="Título Char1"/>
    <w:link w:val="Ttulo"/>
    <w:rsid w:val="00B960BC"/>
    <w:rPr>
      <w:rFonts w:ascii="Arial" w:eastAsia="Arial" w:hAnsi="Arial" w:cs="Arial"/>
      <w:sz w:val="22"/>
      <w:szCs w:val="22"/>
      <w:lang w:val="pt-PT" w:eastAsia="en-US"/>
    </w:rPr>
  </w:style>
  <w:style w:type="paragraph" w:styleId="Corpodetexto2">
    <w:name w:val="Body Text 2"/>
    <w:basedOn w:val="Normal"/>
    <w:link w:val="Corpodetexto2Char"/>
    <w:qFormat/>
    <w:rsid w:val="00B960BC"/>
    <w:pPr>
      <w:widowControl/>
      <w:suppressAutoHyphens/>
      <w:autoSpaceDE/>
      <w:autoSpaceDN/>
      <w:jc w:val="both"/>
    </w:pPr>
    <w:rPr>
      <w:rFonts w:ascii="Times New Roman" w:eastAsia="SimSun" w:hAnsi="Times New Roman" w:cs="Times New Roman"/>
      <w:sz w:val="26"/>
      <w:szCs w:val="24"/>
      <w:lang w:val="pt-BR" w:eastAsia="pt-BR"/>
    </w:rPr>
  </w:style>
  <w:style w:type="character" w:customStyle="1" w:styleId="Corpodetexto2Char">
    <w:name w:val="Corpo de texto 2 Char"/>
    <w:basedOn w:val="Fontepargpadro"/>
    <w:link w:val="Corpodetexto2"/>
    <w:rsid w:val="00B960BC"/>
    <w:rPr>
      <w:rFonts w:ascii="Times New Roman" w:eastAsia="SimSun" w:hAnsi="Times New Roman" w:cs="Times New Roman"/>
      <w:sz w:val="26"/>
      <w:szCs w:val="24"/>
    </w:rPr>
  </w:style>
  <w:style w:type="paragraph" w:styleId="Assuntodocomentrio">
    <w:name w:val="annotation subject"/>
    <w:basedOn w:val="Textodecomentrio"/>
    <w:next w:val="Textodecomentrio"/>
    <w:link w:val="AssuntodocomentrioChar"/>
    <w:qFormat/>
    <w:rsid w:val="00B960BC"/>
    <w:rPr>
      <w:b/>
      <w:bCs/>
    </w:rPr>
  </w:style>
  <w:style w:type="character" w:customStyle="1" w:styleId="AssuntodocomentrioChar">
    <w:name w:val="Assunto do comentário Char"/>
    <w:basedOn w:val="TextodecomentrioChar"/>
    <w:link w:val="Assuntodocomentrio"/>
    <w:qFormat/>
    <w:rsid w:val="00B960BC"/>
    <w:rPr>
      <w:rFonts w:ascii="Times New Roman" w:eastAsia="SimSun" w:hAnsi="Times New Roman" w:cs="Times New Roman"/>
      <w:b/>
      <w:bCs/>
    </w:rPr>
  </w:style>
  <w:style w:type="paragraph" w:styleId="Legenda">
    <w:name w:val="caption"/>
    <w:basedOn w:val="Normal"/>
    <w:next w:val="Normal"/>
    <w:qFormat/>
    <w:rsid w:val="00B960BC"/>
    <w:pPr>
      <w:widowControl/>
      <w:suppressAutoHyphens/>
      <w:autoSpaceDE/>
      <w:autoSpaceDN/>
      <w:jc w:val="center"/>
    </w:pPr>
    <w:rPr>
      <w:rFonts w:ascii="Arial" w:eastAsia="Arial Unicode MS" w:hAnsi="Arial" w:cs="Arial"/>
      <w:b/>
      <w:sz w:val="26"/>
      <w:szCs w:val="26"/>
      <w:lang w:val="pt-BR" w:eastAsia="zh-CN"/>
    </w:rPr>
  </w:style>
  <w:style w:type="paragraph" w:styleId="Recuodecorpodetexto">
    <w:name w:val="Body Text Indent"/>
    <w:basedOn w:val="Normal"/>
    <w:link w:val="RecuodecorpodetextoChar"/>
    <w:qFormat/>
    <w:rsid w:val="00B960BC"/>
    <w:pPr>
      <w:widowControl/>
      <w:suppressAutoHyphens/>
      <w:autoSpaceDE/>
      <w:autoSpaceDN/>
      <w:spacing w:after="120"/>
      <w:ind w:left="283"/>
    </w:pPr>
    <w:rPr>
      <w:rFonts w:ascii="Times New Roman" w:eastAsia="SimSun" w:hAnsi="Times New Roman" w:cs="Times New Roman"/>
      <w:sz w:val="20"/>
      <w:szCs w:val="20"/>
      <w:lang w:val="pt-BR" w:eastAsia="zh-CN"/>
    </w:rPr>
  </w:style>
  <w:style w:type="character" w:customStyle="1" w:styleId="RecuodecorpodetextoChar">
    <w:name w:val="Recuo de corpo de texto Char"/>
    <w:basedOn w:val="Fontepargpadro"/>
    <w:link w:val="Recuodecorpodetexto"/>
    <w:rsid w:val="00B960BC"/>
    <w:rPr>
      <w:rFonts w:ascii="Times New Roman" w:eastAsia="SimSun" w:hAnsi="Times New Roman" w:cs="Times New Roman"/>
      <w:lang w:eastAsia="zh-CN"/>
    </w:rPr>
  </w:style>
  <w:style w:type="table" w:customStyle="1" w:styleId="Tabelacomgrade1">
    <w:name w:val="Tabela com grade1"/>
    <w:basedOn w:val="Tabelanormal"/>
    <w:next w:val="Tabelacomgrade"/>
    <w:qFormat/>
    <w:rsid w:val="00B960BC"/>
    <w:rPr>
      <w:rFonts w:ascii="Times New Roman" w:eastAsia="SimSun" w:hAnsi="Times New Roman" w:cs="Times New Roman"/>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B960BC"/>
  </w:style>
  <w:style w:type="character" w:customStyle="1" w:styleId="WW8Num1z0">
    <w:name w:val="WW8Num1z0"/>
    <w:rsid w:val="00B960BC"/>
  </w:style>
  <w:style w:type="character" w:customStyle="1" w:styleId="WW8Num1z1">
    <w:name w:val="WW8Num1z1"/>
    <w:rsid w:val="00B960BC"/>
  </w:style>
  <w:style w:type="character" w:customStyle="1" w:styleId="WW8Num1z2">
    <w:name w:val="WW8Num1z2"/>
    <w:rsid w:val="00B960BC"/>
  </w:style>
  <w:style w:type="character" w:customStyle="1" w:styleId="WW8Num1z3">
    <w:name w:val="WW8Num1z3"/>
    <w:rsid w:val="00B960BC"/>
  </w:style>
  <w:style w:type="character" w:customStyle="1" w:styleId="WW8Num1z4">
    <w:name w:val="WW8Num1z4"/>
    <w:rsid w:val="00B960BC"/>
  </w:style>
  <w:style w:type="character" w:customStyle="1" w:styleId="WW8Num1z5">
    <w:name w:val="WW8Num1z5"/>
    <w:rsid w:val="00B960BC"/>
  </w:style>
  <w:style w:type="character" w:customStyle="1" w:styleId="WW8Num1z6">
    <w:name w:val="WW8Num1z6"/>
    <w:rsid w:val="00B960BC"/>
  </w:style>
  <w:style w:type="character" w:customStyle="1" w:styleId="WW8Num1z7">
    <w:name w:val="WW8Num1z7"/>
    <w:rsid w:val="00B960BC"/>
  </w:style>
  <w:style w:type="character" w:customStyle="1" w:styleId="WW8Num1z8">
    <w:name w:val="WW8Num1z8"/>
    <w:rsid w:val="00B960BC"/>
  </w:style>
  <w:style w:type="character" w:customStyle="1" w:styleId="WW8Num2z0">
    <w:name w:val="WW8Num2z0"/>
    <w:rsid w:val="00B960BC"/>
  </w:style>
  <w:style w:type="character" w:customStyle="1" w:styleId="WW8Num2z1">
    <w:name w:val="WW8Num2z1"/>
    <w:rsid w:val="00B960BC"/>
  </w:style>
  <w:style w:type="character" w:customStyle="1" w:styleId="WW8Num2z2">
    <w:name w:val="WW8Num2z2"/>
    <w:rsid w:val="00B960BC"/>
  </w:style>
  <w:style w:type="character" w:customStyle="1" w:styleId="WW8Num2z3">
    <w:name w:val="WW8Num2z3"/>
    <w:rsid w:val="00B960BC"/>
  </w:style>
  <w:style w:type="character" w:customStyle="1" w:styleId="WW8Num2z4">
    <w:name w:val="WW8Num2z4"/>
    <w:rsid w:val="00B960BC"/>
  </w:style>
  <w:style w:type="character" w:customStyle="1" w:styleId="WW8Num2z5">
    <w:name w:val="WW8Num2z5"/>
    <w:rsid w:val="00B960BC"/>
  </w:style>
  <w:style w:type="character" w:customStyle="1" w:styleId="WW8Num2z6">
    <w:name w:val="WW8Num2z6"/>
    <w:rsid w:val="00B960BC"/>
  </w:style>
  <w:style w:type="character" w:customStyle="1" w:styleId="WW8Num2z7">
    <w:name w:val="WW8Num2z7"/>
    <w:rsid w:val="00B960BC"/>
  </w:style>
  <w:style w:type="character" w:customStyle="1" w:styleId="WW8Num2z8">
    <w:name w:val="WW8Num2z8"/>
    <w:rsid w:val="00B960BC"/>
  </w:style>
  <w:style w:type="character" w:customStyle="1" w:styleId="WW8Num3z0">
    <w:name w:val="WW8Num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z0">
    <w:name w:val="WW8Num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z0">
    <w:name w:val="WW8Num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z0">
    <w:name w:val="WW8Num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7z0">
    <w:name w:val="WW8Num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8z0">
    <w:name w:val="WW8Num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9z0">
    <w:name w:val="WW8Num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0z0">
    <w:name w:val="WW8Num1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1z0">
    <w:name w:val="WW8Num1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2z0">
    <w:name w:val="WW8Num1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3z0">
    <w:name w:val="WW8Num1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4z0">
    <w:name w:val="WW8Num1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5z0">
    <w:name w:val="WW8Num1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6z0">
    <w:name w:val="WW8Num1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7z0">
    <w:name w:val="WW8Num1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8z0">
    <w:name w:val="WW8Num1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9z0">
    <w:name w:val="WW8Num1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0z0">
    <w:name w:val="WW8Num2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1z0">
    <w:name w:val="WW8Num2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2z0">
    <w:name w:val="WW8Num2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3z0">
    <w:name w:val="WW8Num2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4z0">
    <w:name w:val="WW8Num2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5z0">
    <w:name w:val="WW8Num2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6z0">
    <w:name w:val="WW8Num2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7z0">
    <w:name w:val="WW8Num2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8z0">
    <w:name w:val="WW8Num2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9z0">
    <w:name w:val="WW8Num2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0z0">
    <w:name w:val="WW8Num3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1z0">
    <w:name w:val="WW8Num31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2z0">
    <w:name w:val="WW8Num3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3z0">
    <w:name w:val="WW8Num33z0"/>
    <w:rsid w:val="00B960BC"/>
    <w:rPr>
      <w:rFonts w:ascii="Avenir Next" w:eastAsia="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4z0">
    <w:name w:val="WW8Num3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5z0">
    <w:name w:val="WW8Num3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6z0">
    <w:name w:val="WW8Num3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7z0">
    <w:name w:val="WW8Num3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8z0">
    <w:name w:val="WW8Num3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9z0">
    <w:name w:val="WW8Num3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0z0">
    <w:name w:val="WW8Num4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1z0">
    <w:name w:val="WW8Num4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2z0">
    <w:name w:val="WW8Num42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3z0">
    <w:name w:val="WW8Num4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4z0">
    <w:name w:val="WW8Num4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5z0">
    <w:name w:val="WW8Num4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6z0">
    <w:name w:val="WW8Num4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7z0">
    <w:name w:val="WW8Num4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8z0">
    <w:name w:val="WW8Num4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9z0">
    <w:name w:val="WW8Num4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0z0">
    <w:name w:val="WW8Num50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1z0">
    <w:name w:val="WW8Num5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2z0">
    <w:name w:val="WW8Num5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3z0">
    <w:name w:val="WW8Num5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4z0">
    <w:name w:val="WW8Num5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5z0">
    <w:name w:val="WW8Num5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6z0">
    <w:name w:val="WW8Num5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7z0">
    <w:name w:val="WW8Num5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8z0">
    <w:name w:val="WW8Num5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9z0">
    <w:name w:val="WW8Num5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0z0">
    <w:name w:val="WW8Num6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z1">
    <w:name w:val="WW8Num3z1"/>
    <w:rsid w:val="00B960BC"/>
  </w:style>
  <w:style w:type="character" w:customStyle="1" w:styleId="WW8Num3z2">
    <w:name w:val="WW8Num3z2"/>
    <w:rsid w:val="00B960BC"/>
  </w:style>
  <w:style w:type="character" w:customStyle="1" w:styleId="WW8Num3z3">
    <w:name w:val="WW8Num3z3"/>
    <w:rsid w:val="00B960BC"/>
  </w:style>
  <w:style w:type="character" w:customStyle="1" w:styleId="WW8Num3z4">
    <w:name w:val="WW8Num3z4"/>
    <w:rsid w:val="00B960BC"/>
  </w:style>
  <w:style w:type="character" w:customStyle="1" w:styleId="WW8Num3z5">
    <w:name w:val="WW8Num3z5"/>
    <w:rsid w:val="00B960BC"/>
  </w:style>
  <w:style w:type="character" w:customStyle="1" w:styleId="WW8Num3z6">
    <w:name w:val="WW8Num3z6"/>
    <w:rsid w:val="00B960BC"/>
  </w:style>
  <w:style w:type="character" w:customStyle="1" w:styleId="WW8Num3z7">
    <w:name w:val="WW8Num3z7"/>
    <w:rsid w:val="00B960BC"/>
  </w:style>
  <w:style w:type="character" w:customStyle="1" w:styleId="WW8Num3z8">
    <w:name w:val="WW8Num3z8"/>
    <w:rsid w:val="00B960BC"/>
  </w:style>
  <w:style w:type="character" w:customStyle="1" w:styleId="WW8Num4z1">
    <w:name w:val="WW8Num4z1"/>
    <w:rsid w:val="00B960BC"/>
  </w:style>
  <w:style w:type="character" w:customStyle="1" w:styleId="WW8Num4z2">
    <w:name w:val="WW8Num4z2"/>
    <w:rsid w:val="00B960BC"/>
  </w:style>
  <w:style w:type="character" w:customStyle="1" w:styleId="WW8Num4z3">
    <w:name w:val="WW8Num4z3"/>
    <w:rsid w:val="00B960BC"/>
  </w:style>
  <w:style w:type="character" w:customStyle="1" w:styleId="WW8Num4z4">
    <w:name w:val="WW8Num4z4"/>
    <w:rsid w:val="00B960BC"/>
  </w:style>
  <w:style w:type="character" w:customStyle="1" w:styleId="WW8Num4z5">
    <w:name w:val="WW8Num4z5"/>
    <w:rsid w:val="00B960BC"/>
  </w:style>
  <w:style w:type="character" w:customStyle="1" w:styleId="WW8Num4z6">
    <w:name w:val="WW8Num4z6"/>
    <w:rsid w:val="00B960BC"/>
  </w:style>
  <w:style w:type="character" w:customStyle="1" w:styleId="WW8Num4z7">
    <w:name w:val="WW8Num4z7"/>
    <w:rsid w:val="00B960BC"/>
  </w:style>
  <w:style w:type="character" w:customStyle="1" w:styleId="WW8Num4z8">
    <w:name w:val="WW8Num4z8"/>
    <w:rsid w:val="00B960BC"/>
  </w:style>
  <w:style w:type="character" w:customStyle="1" w:styleId="WW8Num5z1">
    <w:name w:val="WW8Num5z1"/>
    <w:rsid w:val="00B960BC"/>
    <w:rPr>
      <w:rFonts w:ascii="Courier New" w:hAnsi="Courier New" w:cs="Courier New" w:hint="default"/>
    </w:rPr>
  </w:style>
  <w:style w:type="character" w:customStyle="1" w:styleId="WW8Num5z2">
    <w:name w:val="WW8Num5z2"/>
    <w:rsid w:val="00B960BC"/>
    <w:rPr>
      <w:rFonts w:ascii="Wingdings" w:hAnsi="Wingdings" w:cs="Wingdings" w:hint="default"/>
    </w:rPr>
  </w:style>
  <w:style w:type="character" w:customStyle="1" w:styleId="WW8Num5z3">
    <w:name w:val="WW8Num5z3"/>
    <w:rsid w:val="00B960BC"/>
    <w:rPr>
      <w:rFonts w:ascii="Symbol" w:hAnsi="Symbol" w:cs="Symbol" w:hint="default"/>
    </w:rPr>
  </w:style>
  <w:style w:type="character" w:customStyle="1" w:styleId="WW8Num6z1">
    <w:name w:val="WW8Num6z1"/>
    <w:rsid w:val="00B960BC"/>
    <w:rPr>
      <w:rFonts w:ascii="Courier New" w:hAnsi="Courier New" w:cs="Courier New" w:hint="default"/>
    </w:rPr>
  </w:style>
  <w:style w:type="character" w:customStyle="1" w:styleId="WW8Num6z3">
    <w:name w:val="WW8Num6z3"/>
    <w:rsid w:val="00B960BC"/>
    <w:rPr>
      <w:rFonts w:ascii="Symbol" w:hAnsi="Symbol" w:cs="Symbol" w:hint="default"/>
    </w:rPr>
  </w:style>
  <w:style w:type="character" w:customStyle="1" w:styleId="WW8Num10z1">
    <w:name w:val="WW8Num10z1"/>
    <w:rsid w:val="00B960BC"/>
  </w:style>
  <w:style w:type="character" w:customStyle="1" w:styleId="WW8Num10z2">
    <w:name w:val="WW8Num10z2"/>
    <w:rsid w:val="00B960BC"/>
  </w:style>
  <w:style w:type="character" w:customStyle="1" w:styleId="WW8Num10z3">
    <w:name w:val="WW8Num10z3"/>
    <w:rsid w:val="00B960BC"/>
  </w:style>
  <w:style w:type="character" w:customStyle="1" w:styleId="WW8Num10z4">
    <w:name w:val="WW8Num10z4"/>
    <w:rsid w:val="00B960BC"/>
  </w:style>
  <w:style w:type="character" w:customStyle="1" w:styleId="WW8Num10z5">
    <w:name w:val="WW8Num10z5"/>
    <w:rsid w:val="00B960BC"/>
  </w:style>
  <w:style w:type="character" w:customStyle="1" w:styleId="WW8Num10z6">
    <w:name w:val="WW8Num10z6"/>
    <w:rsid w:val="00B960BC"/>
  </w:style>
  <w:style w:type="character" w:customStyle="1" w:styleId="WW8Num10z7">
    <w:name w:val="WW8Num10z7"/>
    <w:rsid w:val="00B960BC"/>
  </w:style>
  <w:style w:type="character" w:customStyle="1" w:styleId="WW8Num10z8">
    <w:name w:val="WW8Num10z8"/>
    <w:rsid w:val="00B960BC"/>
  </w:style>
  <w:style w:type="character" w:customStyle="1" w:styleId="WW8Num17z1">
    <w:name w:val="WW8Num17z1"/>
    <w:rsid w:val="00B960BC"/>
    <w:rPr>
      <w:rFonts w:ascii="Courier New" w:hAnsi="Courier New" w:cs="Courier New" w:hint="default"/>
    </w:rPr>
  </w:style>
  <w:style w:type="character" w:customStyle="1" w:styleId="WW8Num17z3">
    <w:name w:val="WW8Num17z3"/>
    <w:rsid w:val="00B960BC"/>
    <w:rPr>
      <w:rFonts w:ascii="Symbol" w:hAnsi="Symbol" w:cs="Symbol" w:hint="default"/>
    </w:rPr>
  </w:style>
  <w:style w:type="character" w:customStyle="1" w:styleId="WW8Num19z1">
    <w:name w:val="WW8Num19z1"/>
    <w:rsid w:val="00B960BC"/>
  </w:style>
  <w:style w:type="character" w:customStyle="1" w:styleId="WW8Num19z2">
    <w:name w:val="WW8Num19z2"/>
    <w:rsid w:val="00B960BC"/>
  </w:style>
  <w:style w:type="character" w:customStyle="1" w:styleId="WW8Num19z3">
    <w:name w:val="WW8Num19z3"/>
    <w:rsid w:val="00B960BC"/>
  </w:style>
  <w:style w:type="character" w:customStyle="1" w:styleId="WW8Num19z4">
    <w:name w:val="WW8Num19z4"/>
    <w:rsid w:val="00B960BC"/>
  </w:style>
  <w:style w:type="character" w:customStyle="1" w:styleId="WW8Num19z5">
    <w:name w:val="WW8Num19z5"/>
    <w:rsid w:val="00B960BC"/>
  </w:style>
  <w:style w:type="character" w:customStyle="1" w:styleId="WW8Num19z6">
    <w:name w:val="WW8Num19z6"/>
    <w:rsid w:val="00B960BC"/>
  </w:style>
  <w:style w:type="character" w:customStyle="1" w:styleId="WW8Num19z7">
    <w:name w:val="WW8Num19z7"/>
    <w:rsid w:val="00B960BC"/>
  </w:style>
  <w:style w:type="character" w:customStyle="1" w:styleId="WW8Num19z8">
    <w:name w:val="WW8Num19z8"/>
    <w:rsid w:val="00B960BC"/>
  </w:style>
  <w:style w:type="character" w:customStyle="1" w:styleId="WW8Num23z1">
    <w:name w:val="WW8Num23z1"/>
    <w:rsid w:val="00B960BC"/>
  </w:style>
  <w:style w:type="character" w:customStyle="1" w:styleId="WW8Num23z2">
    <w:name w:val="WW8Num23z2"/>
    <w:rsid w:val="00B960BC"/>
  </w:style>
  <w:style w:type="character" w:customStyle="1" w:styleId="WW8Num23z3">
    <w:name w:val="WW8Num23z3"/>
    <w:rsid w:val="00B960BC"/>
  </w:style>
  <w:style w:type="character" w:customStyle="1" w:styleId="WW8Num23z4">
    <w:name w:val="WW8Num23z4"/>
    <w:rsid w:val="00B960BC"/>
  </w:style>
  <w:style w:type="character" w:customStyle="1" w:styleId="WW8Num23z5">
    <w:name w:val="WW8Num23z5"/>
    <w:rsid w:val="00B960BC"/>
  </w:style>
  <w:style w:type="character" w:customStyle="1" w:styleId="WW8Num23z6">
    <w:name w:val="WW8Num23z6"/>
    <w:rsid w:val="00B960BC"/>
  </w:style>
  <w:style w:type="character" w:customStyle="1" w:styleId="WW8Num23z7">
    <w:name w:val="WW8Num23z7"/>
    <w:rsid w:val="00B960BC"/>
  </w:style>
  <w:style w:type="character" w:customStyle="1" w:styleId="WW8Num23z8">
    <w:name w:val="WW8Num23z8"/>
    <w:rsid w:val="00B960BC"/>
  </w:style>
  <w:style w:type="character" w:customStyle="1" w:styleId="WW8Num25z1">
    <w:name w:val="WW8Num25z1"/>
    <w:rsid w:val="00B960BC"/>
    <w:rPr>
      <w:rFonts w:ascii="Courier New" w:hAnsi="Courier New" w:cs="Courier New" w:hint="default"/>
    </w:rPr>
  </w:style>
  <w:style w:type="character" w:customStyle="1" w:styleId="WW8Num25z2">
    <w:name w:val="WW8Num25z2"/>
    <w:rsid w:val="00B960BC"/>
    <w:rPr>
      <w:rFonts w:ascii="Wingdings" w:hAnsi="Wingdings" w:cs="Wingdings" w:hint="default"/>
    </w:rPr>
  </w:style>
  <w:style w:type="character" w:customStyle="1" w:styleId="WW8Num27z1">
    <w:name w:val="WW8Num27z1"/>
    <w:rsid w:val="00B960BC"/>
    <w:rPr>
      <w:rFonts w:ascii="Times New Roman" w:eastAsia="Times New Roman" w:hAnsi="Times New Roman" w:cs="Times New Roman" w:hint="default"/>
    </w:rPr>
  </w:style>
  <w:style w:type="character" w:customStyle="1" w:styleId="WW8Num27z2">
    <w:name w:val="WW8Num27z2"/>
    <w:rsid w:val="00B960BC"/>
  </w:style>
  <w:style w:type="character" w:customStyle="1" w:styleId="WW8Num27z3">
    <w:name w:val="WW8Num27z3"/>
    <w:rsid w:val="00B960BC"/>
  </w:style>
  <w:style w:type="character" w:customStyle="1" w:styleId="WW8Num27z4">
    <w:name w:val="WW8Num27z4"/>
    <w:rsid w:val="00B960BC"/>
  </w:style>
  <w:style w:type="character" w:customStyle="1" w:styleId="WW8Num27z5">
    <w:name w:val="WW8Num27z5"/>
    <w:rsid w:val="00B960BC"/>
  </w:style>
  <w:style w:type="character" w:customStyle="1" w:styleId="WW8Num27z6">
    <w:name w:val="WW8Num27z6"/>
    <w:rsid w:val="00B960BC"/>
  </w:style>
  <w:style w:type="character" w:customStyle="1" w:styleId="WW8Num27z7">
    <w:name w:val="WW8Num27z7"/>
    <w:rsid w:val="00B960BC"/>
  </w:style>
  <w:style w:type="character" w:customStyle="1" w:styleId="WW8Num27z8">
    <w:name w:val="WW8Num27z8"/>
    <w:rsid w:val="00B960BC"/>
  </w:style>
  <w:style w:type="character" w:customStyle="1" w:styleId="WW8Num30z1">
    <w:name w:val="WW8Num30z1"/>
    <w:rsid w:val="00B960BC"/>
  </w:style>
  <w:style w:type="character" w:customStyle="1" w:styleId="WW8Num30z2">
    <w:name w:val="WW8Num30z2"/>
    <w:rsid w:val="00B960BC"/>
    <w:rPr>
      <w:rFonts w:ascii="Wingdings" w:hAnsi="Wingdings" w:cs="Wingdings" w:hint="default"/>
    </w:rPr>
  </w:style>
  <w:style w:type="character" w:customStyle="1" w:styleId="WW8Num30z3">
    <w:name w:val="WW8Num30z3"/>
    <w:rsid w:val="00B960BC"/>
    <w:rPr>
      <w:rFonts w:ascii="Symbol" w:hAnsi="Symbol" w:cs="Symbol" w:hint="default"/>
    </w:rPr>
  </w:style>
  <w:style w:type="character" w:customStyle="1" w:styleId="WW8Num30z4">
    <w:name w:val="WW8Num30z4"/>
    <w:rsid w:val="00B960BC"/>
    <w:rPr>
      <w:rFonts w:ascii="Courier New" w:hAnsi="Courier New" w:cs="Courier New" w:hint="default"/>
    </w:rPr>
  </w:style>
  <w:style w:type="character" w:customStyle="1" w:styleId="defaultfliesstextori1">
    <w:name w:val="defaultfliesstext_ori1"/>
    <w:rsid w:val="00B960BC"/>
    <w:rPr>
      <w:rFonts w:ascii="Tahoma" w:hAnsi="Tahoma" w:cs="Tahoma" w:hint="default"/>
      <w:strike w:val="0"/>
      <w:dstrike w:val="0"/>
      <w:sz w:val="17"/>
      <w:szCs w:val="17"/>
      <w:u w:val="none"/>
    </w:rPr>
  </w:style>
  <w:style w:type="character" w:customStyle="1" w:styleId="TtuloChar">
    <w:name w:val="Título Char"/>
    <w:rsid w:val="00B960BC"/>
    <w:rPr>
      <w:b/>
      <w:u w:val="single"/>
    </w:rPr>
  </w:style>
  <w:style w:type="character" w:customStyle="1" w:styleId="Ttulo2Char">
    <w:name w:val="Título 2 Char"/>
    <w:rsid w:val="00B960BC"/>
    <w:rPr>
      <w:rFonts w:ascii="Arial" w:hAnsi="Arial" w:cs="Arial"/>
      <w:b/>
      <w:bCs/>
      <w:i/>
      <w:iCs/>
      <w:sz w:val="28"/>
      <w:szCs w:val="28"/>
    </w:rPr>
  </w:style>
  <w:style w:type="character" w:customStyle="1" w:styleId="Nenhum">
    <w:name w:val="Nenhum"/>
    <w:rsid w:val="00B960BC"/>
  </w:style>
  <w:style w:type="character" w:customStyle="1" w:styleId="Hyperlink0">
    <w:name w:val="Hyperlink.0"/>
    <w:rsid w:val="00B960BC"/>
    <w:rPr>
      <w:color w:val="000099"/>
      <w:sz w:val="22"/>
      <w:szCs w:val="22"/>
      <w:u w:val="single" w:color="00000A"/>
      <w:lang w:val="pt-PT"/>
    </w:rPr>
  </w:style>
  <w:style w:type="character" w:customStyle="1" w:styleId="ListLabel2">
    <w:name w:val="ListLabel 2"/>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paragraph" w:customStyle="1" w:styleId="Ttulo10">
    <w:name w:val="Título1"/>
    <w:basedOn w:val="Normal"/>
    <w:next w:val="Corpodetexto"/>
    <w:qFormat/>
    <w:rsid w:val="00B960BC"/>
    <w:pPr>
      <w:widowControl/>
      <w:suppressAutoHyphens/>
      <w:autoSpaceDE/>
      <w:autoSpaceDN/>
      <w:jc w:val="center"/>
    </w:pPr>
    <w:rPr>
      <w:rFonts w:ascii="Times New Roman" w:eastAsia="SimSun" w:hAnsi="Times New Roman" w:cs="Times New Roman"/>
      <w:b/>
      <w:sz w:val="20"/>
      <w:szCs w:val="20"/>
      <w:u w:val="single"/>
      <w:lang w:val="pt-BR" w:eastAsia="zh-CN"/>
    </w:rPr>
  </w:style>
  <w:style w:type="paragraph" w:customStyle="1" w:styleId="ndice">
    <w:name w:val="Índice"/>
    <w:basedOn w:val="Normal"/>
    <w:qFormat/>
    <w:rsid w:val="00B960BC"/>
    <w:pPr>
      <w:widowControl/>
      <w:suppressLineNumbers/>
      <w:suppressAutoHyphens/>
      <w:autoSpaceDE/>
      <w:autoSpaceDN/>
    </w:pPr>
    <w:rPr>
      <w:rFonts w:ascii="Times New Roman" w:eastAsia="SimSun" w:hAnsi="Times New Roman" w:cs="Mangal"/>
      <w:sz w:val="20"/>
      <w:szCs w:val="20"/>
      <w:lang w:val="pt-BR" w:eastAsia="zh-CN"/>
    </w:rPr>
  </w:style>
  <w:style w:type="paragraph" w:customStyle="1" w:styleId="Corpodetexto21">
    <w:name w:val="Corpo de texto 21"/>
    <w:basedOn w:val="Normal"/>
    <w:rsid w:val="00B960BC"/>
    <w:pPr>
      <w:widowControl/>
      <w:tabs>
        <w:tab w:val="left" w:pos="2835"/>
      </w:tabs>
      <w:suppressAutoHyphens/>
      <w:autoSpaceDE/>
      <w:autoSpaceDN/>
      <w:jc w:val="both"/>
    </w:pPr>
    <w:rPr>
      <w:rFonts w:ascii="Tahoma" w:eastAsia="SimSun" w:hAnsi="Tahoma" w:cs="Tahoma"/>
      <w:szCs w:val="20"/>
      <w:lang w:val="pt-BR" w:eastAsia="zh-CN"/>
    </w:rPr>
  </w:style>
  <w:style w:type="paragraph" w:customStyle="1" w:styleId="p23">
    <w:name w:val="p23"/>
    <w:basedOn w:val="Normal"/>
    <w:rsid w:val="00B960BC"/>
    <w:pPr>
      <w:tabs>
        <w:tab w:val="left" w:pos="9140"/>
      </w:tabs>
      <w:suppressAutoHyphens/>
      <w:autoSpaceDN/>
      <w:spacing w:line="240" w:lineRule="atLeast"/>
      <w:ind w:left="7700"/>
    </w:pPr>
    <w:rPr>
      <w:rFonts w:ascii="Times New Roman" w:eastAsia="SimSun" w:hAnsi="Times New Roman" w:cs="Times New Roman"/>
      <w:sz w:val="20"/>
      <w:szCs w:val="20"/>
      <w:lang w:val="pt-BR" w:eastAsia="zh-CN"/>
    </w:rPr>
  </w:style>
  <w:style w:type="paragraph" w:customStyle="1" w:styleId="p31">
    <w:name w:val="p31"/>
    <w:basedOn w:val="Normal"/>
    <w:rsid w:val="00B960BC"/>
    <w:pPr>
      <w:suppressAutoHyphens/>
      <w:autoSpaceDN/>
      <w:spacing w:line="260" w:lineRule="atLeast"/>
      <w:ind w:left="432" w:hanging="432"/>
    </w:pPr>
    <w:rPr>
      <w:rFonts w:ascii="Times New Roman" w:eastAsia="SimSun" w:hAnsi="Times New Roman" w:cs="Times New Roman"/>
      <w:sz w:val="20"/>
      <w:szCs w:val="20"/>
      <w:lang w:val="pt-BR" w:eastAsia="zh-CN"/>
    </w:rPr>
  </w:style>
  <w:style w:type="paragraph" w:customStyle="1" w:styleId="p18">
    <w:name w:val="p18"/>
    <w:basedOn w:val="Normal"/>
    <w:rsid w:val="00B960BC"/>
    <w:pPr>
      <w:tabs>
        <w:tab w:val="left" w:pos="740"/>
      </w:tabs>
      <w:suppressAutoHyphens/>
      <w:autoSpaceDN/>
      <w:spacing w:line="260" w:lineRule="atLeast"/>
      <w:ind w:left="720" w:hanging="720"/>
      <w:jc w:val="both"/>
    </w:pPr>
    <w:rPr>
      <w:rFonts w:ascii="Times New Roman" w:eastAsia="SimSun" w:hAnsi="Times New Roman" w:cs="Times New Roman"/>
      <w:sz w:val="20"/>
      <w:szCs w:val="20"/>
      <w:lang w:val="pt-BR" w:eastAsia="zh-CN"/>
    </w:rPr>
  </w:style>
  <w:style w:type="paragraph" w:customStyle="1" w:styleId="TextosemFormatao1">
    <w:name w:val="Texto sem Formatação1"/>
    <w:basedOn w:val="Normal"/>
    <w:rsid w:val="00B960BC"/>
    <w:pPr>
      <w:widowControl/>
      <w:suppressAutoHyphens/>
      <w:autoSpaceDE/>
      <w:autoSpaceDN/>
    </w:pPr>
    <w:rPr>
      <w:rFonts w:ascii="Courier New" w:eastAsia="SimSun" w:hAnsi="Courier New" w:cs="Courier New"/>
      <w:sz w:val="20"/>
      <w:szCs w:val="20"/>
      <w:lang w:val="pt-BR" w:eastAsia="zh-CN"/>
    </w:rPr>
  </w:style>
  <w:style w:type="paragraph" w:customStyle="1" w:styleId="Recuodecorpodetexto21">
    <w:name w:val="Recuo de corpo de texto 21"/>
    <w:basedOn w:val="Normal"/>
    <w:rsid w:val="00B960BC"/>
    <w:pPr>
      <w:widowControl/>
      <w:suppressAutoHyphens/>
      <w:overflowPunct w:val="0"/>
      <w:autoSpaceDN/>
      <w:ind w:left="1695"/>
      <w:jc w:val="both"/>
      <w:textAlignment w:val="baseline"/>
    </w:pPr>
    <w:rPr>
      <w:rFonts w:ascii="Times New Roman" w:eastAsia="SimSun" w:hAnsi="Times New Roman" w:cs="Times New Roman"/>
      <w:sz w:val="28"/>
      <w:szCs w:val="20"/>
      <w:lang w:val="pt-BR" w:eastAsia="zh-CN"/>
    </w:rPr>
  </w:style>
  <w:style w:type="paragraph" w:customStyle="1" w:styleId="Commarcadores1">
    <w:name w:val="Com marcadores1"/>
    <w:basedOn w:val="Normal"/>
    <w:rsid w:val="00B960BC"/>
    <w:pPr>
      <w:widowControl/>
      <w:numPr>
        <w:numId w:val="2"/>
      </w:numPr>
      <w:tabs>
        <w:tab w:val="left" w:pos="283"/>
      </w:tabs>
      <w:suppressAutoHyphens/>
      <w:autoSpaceDE/>
      <w:autoSpaceDN/>
    </w:pPr>
    <w:rPr>
      <w:rFonts w:ascii="Times New Roman" w:eastAsia="SimSun" w:hAnsi="Times New Roman" w:cs="Times New Roman"/>
      <w:sz w:val="20"/>
      <w:szCs w:val="20"/>
      <w:lang w:val="pt-BR" w:eastAsia="zh-CN"/>
    </w:rPr>
  </w:style>
  <w:style w:type="paragraph" w:customStyle="1" w:styleId="Recuodecorpodetexto210">
    <w:name w:val="Recuo de corpo de texto 21"/>
    <w:basedOn w:val="Normal"/>
    <w:rsid w:val="00B960BC"/>
    <w:pPr>
      <w:widowControl/>
      <w:suppressAutoHyphens/>
      <w:autoSpaceDE/>
      <w:autoSpaceDN/>
      <w:spacing w:after="120" w:line="480" w:lineRule="auto"/>
      <w:ind w:left="283"/>
    </w:pPr>
    <w:rPr>
      <w:rFonts w:ascii="Times New Roman" w:eastAsia="SimSun" w:hAnsi="Times New Roman" w:cs="Times New Roman"/>
      <w:sz w:val="20"/>
      <w:szCs w:val="20"/>
      <w:lang w:val="pt-BR" w:eastAsia="zh-CN"/>
    </w:rPr>
  </w:style>
  <w:style w:type="paragraph" w:customStyle="1" w:styleId="p34">
    <w:name w:val="p34"/>
    <w:basedOn w:val="Normal"/>
    <w:rsid w:val="00B960BC"/>
    <w:pPr>
      <w:tabs>
        <w:tab w:val="left" w:pos="740"/>
        <w:tab w:val="left" w:pos="1160"/>
      </w:tabs>
      <w:suppressAutoHyphens/>
      <w:autoSpaceDN/>
      <w:spacing w:line="260" w:lineRule="atLeast"/>
      <w:ind w:left="288" w:hanging="432"/>
      <w:jc w:val="both"/>
    </w:pPr>
    <w:rPr>
      <w:rFonts w:ascii="Times New Roman" w:eastAsia="SimSun" w:hAnsi="Times New Roman" w:cs="Times New Roman"/>
      <w:sz w:val="24"/>
      <w:szCs w:val="24"/>
      <w:lang w:val="pt-BR" w:eastAsia="zh-CN"/>
    </w:rPr>
  </w:style>
  <w:style w:type="paragraph" w:customStyle="1" w:styleId="Default">
    <w:name w:val="Default"/>
    <w:rsid w:val="00B960BC"/>
    <w:pPr>
      <w:suppressAutoHyphens/>
      <w:autoSpaceDE w:val="0"/>
    </w:pPr>
    <w:rPr>
      <w:rFonts w:ascii="Trebuchet MS" w:eastAsia="SimSun" w:hAnsi="Trebuchet MS" w:cs="Trebuchet MS"/>
      <w:color w:val="000000"/>
      <w:sz w:val="24"/>
      <w:szCs w:val="24"/>
      <w:lang w:eastAsia="zh-CN"/>
    </w:rPr>
  </w:style>
  <w:style w:type="paragraph" w:customStyle="1" w:styleId="xl55">
    <w:name w:val="xl55"/>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p10">
    <w:name w:val="p10"/>
    <w:basedOn w:val="Normal"/>
    <w:rsid w:val="00B960BC"/>
    <w:pPr>
      <w:tabs>
        <w:tab w:val="left" w:pos="740"/>
        <w:tab w:val="left" w:pos="4820"/>
      </w:tabs>
      <w:suppressAutoHyphens/>
      <w:autoSpaceDN/>
      <w:spacing w:line="260" w:lineRule="atLeast"/>
      <w:ind w:left="3312" w:hanging="4752"/>
      <w:jc w:val="both"/>
    </w:pPr>
    <w:rPr>
      <w:rFonts w:ascii="Times New Roman" w:eastAsia="SimSun" w:hAnsi="Times New Roman" w:cs="Times New Roman"/>
      <w:sz w:val="24"/>
      <w:szCs w:val="24"/>
      <w:lang w:val="pt-BR" w:eastAsia="zh-CN"/>
    </w:rPr>
  </w:style>
  <w:style w:type="paragraph" w:customStyle="1" w:styleId="Recuodecorpodetexto31">
    <w:name w:val="Recuo de corpo de texto 31"/>
    <w:basedOn w:val="Normal"/>
    <w:rsid w:val="00B960BC"/>
    <w:pPr>
      <w:widowControl/>
      <w:suppressAutoHyphens/>
      <w:autoSpaceDE/>
      <w:autoSpaceDN/>
      <w:ind w:left="2055"/>
      <w:jc w:val="both"/>
    </w:pPr>
    <w:rPr>
      <w:rFonts w:ascii="Times New Roman" w:eastAsia="SimSun" w:hAnsi="Times New Roman" w:cs="Times New Roman"/>
      <w:b/>
      <w:sz w:val="24"/>
      <w:szCs w:val="20"/>
      <w:lang w:val="pt-BR" w:eastAsia="zh-CN"/>
    </w:rPr>
  </w:style>
  <w:style w:type="paragraph" w:customStyle="1" w:styleId="Corpodetexto31">
    <w:name w:val="Corpo de texto 31"/>
    <w:basedOn w:val="Normal"/>
    <w:rsid w:val="00B960BC"/>
    <w:pPr>
      <w:widowControl/>
      <w:suppressAutoHyphens/>
      <w:autoSpaceDE/>
      <w:autoSpaceDN/>
      <w:spacing w:after="120"/>
    </w:pPr>
    <w:rPr>
      <w:rFonts w:ascii="Times New Roman" w:eastAsia="SimSun" w:hAnsi="Times New Roman" w:cs="Times New Roman"/>
      <w:sz w:val="16"/>
      <w:szCs w:val="16"/>
      <w:lang w:val="pt-BR" w:eastAsia="zh-CN"/>
    </w:rPr>
  </w:style>
  <w:style w:type="paragraph" w:customStyle="1" w:styleId="xl24">
    <w:name w:val="xl24"/>
    <w:basedOn w:val="Normal"/>
    <w:rsid w:val="00B960BC"/>
    <w:pPr>
      <w:widowControl/>
      <w:pBdr>
        <w:top w:val="single" w:sz="8" w:space="0" w:color="000000"/>
        <w:left w:val="single" w:sz="4" w:space="0" w:color="000000"/>
        <w:bottom w:val="single" w:sz="8" w:space="0" w:color="000000"/>
        <w:right w:val="single" w:sz="8" w:space="0" w:color="000000"/>
      </w:pBdr>
      <w:suppressAutoHyphens/>
      <w:autoSpaceDE/>
      <w:autoSpaceDN/>
      <w:spacing w:before="280" w:after="280"/>
      <w:jc w:val="center"/>
    </w:pPr>
    <w:rPr>
      <w:rFonts w:ascii="Arial" w:eastAsia="Arial Unicode MS" w:hAnsi="Arial" w:cs="Arial"/>
      <w:b/>
      <w:bCs/>
      <w:sz w:val="24"/>
      <w:szCs w:val="24"/>
      <w:lang w:val="pt-BR" w:eastAsia="zh-CN"/>
    </w:rPr>
  </w:style>
  <w:style w:type="paragraph" w:customStyle="1" w:styleId="xl25">
    <w:name w:val="xl25"/>
    <w:basedOn w:val="Normal"/>
    <w:rsid w:val="00B960BC"/>
    <w:pPr>
      <w:widowControl/>
      <w:pBdr>
        <w:top w:val="none" w:sz="0" w:space="0" w:color="000000"/>
        <w:left w:val="single" w:sz="8"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6">
    <w:name w:val="xl26"/>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7">
    <w:name w:val="xl27"/>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8">
    <w:name w:val="xl28"/>
    <w:basedOn w:val="Normal"/>
    <w:rsid w:val="00B960BC"/>
    <w:pPr>
      <w:widowControl/>
      <w:suppressAutoHyphens/>
      <w:autoSpaceDE/>
      <w:autoSpaceDN/>
      <w:spacing w:before="280" w:after="280"/>
      <w:jc w:val="center"/>
    </w:pPr>
    <w:rPr>
      <w:rFonts w:ascii="Tahoma" w:eastAsia="Arial Unicode MS" w:hAnsi="Tahoma" w:cs="Tahoma"/>
      <w:sz w:val="24"/>
      <w:szCs w:val="24"/>
      <w:lang w:val="pt-BR" w:eastAsia="zh-CN"/>
    </w:rPr>
  </w:style>
  <w:style w:type="paragraph" w:customStyle="1" w:styleId="xl29">
    <w:name w:val="xl29"/>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0">
    <w:name w:val="xl3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1">
    <w:name w:val="xl31"/>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2">
    <w:name w:val="xl32"/>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3">
    <w:name w:val="xl33"/>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4">
    <w:name w:val="xl34"/>
    <w:basedOn w:val="Normal"/>
    <w:rsid w:val="00B960BC"/>
    <w:pPr>
      <w:widowControl/>
      <w:shd w:val="clear" w:color="auto" w:fill="FFFF99"/>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5">
    <w:name w:val="xl35"/>
    <w:basedOn w:val="Normal"/>
    <w:rsid w:val="00B960BC"/>
    <w:pPr>
      <w:widowControl/>
      <w:suppressAutoHyphens/>
      <w:autoSpaceDE/>
      <w:autoSpaceDN/>
      <w:spacing w:before="280" w:after="280"/>
    </w:pPr>
    <w:rPr>
      <w:rFonts w:ascii="Arial" w:eastAsia="Arial Unicode MS" w:hAnsi="Arial" w:cs="Arial"/>
      <w:sz w:val="16"/>
      <w:szCs w:val="16"/>
      <w:lang w:val="pt-BR" w:eastAsia="zh-CN"/>
    </w:rPr>
  </w:style>
  <w:style w:type="paragraph" w:customStyle="1" w:styleId="xl36">
    <w:name w:val="xl36"/>
    <w:basedOn w:val="Normal"/>
    <w:rsid w:val="00B960BC"/>
    <w:pPr>
      <w:widowControl/>
      <w:suppressAutoHyphens/>
      <w:autoSpaceDE/>
      <w:autoSpaceDN/>
      <w:spacing w:before="280" w:after="280"/>
    </w:pPr>
    <w:rPr>
      <w:rFonts w:ascii="Arial" w:eastAsia="Arial Unicode MS" w:hAnsi="Arial" w:cs="Arial"/>
      <w:sz w:val="14"/>
      <w:szCs w:val="14"/>
      <w:lang w:val="pt-BR" w:eastAsia="zh-CN"/>
    </w:rPr>
  </w:style>
  <w:style w:type="paragraph" w:customStyle="1" w:styleId="xl37">
    <w:name w:val="xl37"/>
    <w:basedOn w:val="Normal"/>
    <w:rsid w:val="00B960BC"/>
    <w:pPr>
      <w:widowControl/>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8">
    <w:name w:val="xl38"/>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9">
    <w:name w:val="xl39"/>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40">
    <w:name w:val="xl40"/>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xl41">
    <w:name w:val="xl41"/>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14"/>
      <w:szCs w:val="14"/>
      <w:lang w:val="pt-BR" w:eastAsia="zh-CN"/>
    </w:rPr>
  </w:style>
  <w:style w:type="paragraph" w:customStyle="1" w:styleId="xl42">
    <w:name w:val="xl42"/>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43">
    <w:name w:val="xl43"/>
    <w:basedOn w:val="Normal"/>
    <w:rsid w:val="00B960BC"/>
    <w:pPr>
      <w:widowControl/>
      <w:pBdr>
        <w:top w:val="single" w:sz="8"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4">
    <w:name w:val="xl44"/>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5">
    <w:name w:val="xl45"/>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lang w:val="pt-BR" w:eastAsia="zh-CN"/>
    </w:rPr>
  </w:style>
  <w:style w:type="paragraph" w:customStyle="1" w:styleId="xl46">
    <w:name w:val="xl46"/>
    <w:basedOn w:val="Normal"/>
    <w:rsid w:val="00B960BC"/>
    <w:pPr>
      <w:widowControl/>
      <w:pBdr>
        <w:top w:val="single" w:sz="8"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7">
    <w:name w:val="xl47"/>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8">
    <w:name w:val="xl48"/>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9">
    <w:name w:val="xl49"/>
    <w:basedOn w:val="Normal"/>
    <w:rsid w:val="00B960BC"/>
    <w:pPr>
      <w:widowControl/>
      <w:suppressAutoHyphens/>
      <w:autoSpaceDE/>
      <w:autoSpaceDN/>
      <w:spacing w:before="280" w:after="280"/>
    </w:pPr>
    <w:rPr>
      <w:rFonts w:ascii="Arial" w:eastAsia="Arial Unicode MS" w:hAnsi="Arial" w:cs="Arial"/>
      <w:b/>
      <w:bCs/>
      <w:sz w:val="24"/>
      <w:szCs w:val="24"/>
      <w:lang w:val="pt-BR" w:eastAsia="zh-CN"/>
    </w:rPr>
  </w:style>
  <w:style w:type="paragraph" w:customStyle="1" w:styleId="xl50">
    <w:name w:val="xl5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51">
    <w:name w:val="xl51"/>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52">
    <w:name w:val="xl52"/>
    <w:basedOn w:val="Normal"/>
    <w:rsid w:val="00B960BC"/>
    <w:pPr>
      <w:widowControl/>
      <w:pBdr>
        <w:top w:val="single" w:sz="4" w:space="0" w:color="000000"/>
        <w:left w:val="single" w:sz="8"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3">
    <w:name w:val="xl53"/>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4">
    <w:name w:val="xl54"/>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6">
    <w:name w:val="xl56"/>
    <w:basedOn w:val="Normal"/>
    <w:rsid w:val="00B960BC"/>
    <w:pPr>
      <w:widowControl/>
      <w:suppressAutoHyphens/>
      <w:autoSpaceDE/>
      <w:autoSpaceDN/>
      <w:spacing w:before="280" w:after="280"/>
    </w:pPr>
    <w:rPr>
      <w:rFonts w:ascii="Arial" w:eastAsia="Arial Unicode MS" w:hAnsi="Arial" w:cs="Arial"/>
      <w:sz w:val="18"/>
      <w:szCs w:val="18"/>
      <w:lang w:val="pt-BR" w:eastAsia="zh-CN"/>
    </w:rPr>
  </w:style>
  <w:style w:type="paragraph" w:customStyle="1" w:styleId="xl57">
    <w:name w:val="xl57"/>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8">
    <w:name w:val="xl58"/>
    <w:basedOn w:val="Normal"/>
    <w:rsid w:val="00B960BC"/>
    <w:pPr>
      <w:widowControl/>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9">
    <w:name w:val="xl59"/>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0">
    <w:name w:val="xl60"/>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1">
    <w:name w:val="xl61"/>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2">
    <w:name w:val="xl62"/>
    <w:basedOn w:val="Normal"/>
    <w:rsid w:val="00B960BC"/>
    <w:pPr>
      <w:widowControl/>
      <w:pBdr>
        <w:top w:val="single" w:sz="4" w:space="0" w:color="000000"/>
        <w:left w:val="single" w:sz="4" w:space="0" w:color="000000"/>
        <w:bottom w:val="single" w:sz="4"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3">
    <w:name w:val="xl63"/>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4">
    <w:name w:val="xl64"/>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65">
    <w:name w:val="xl65"/>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6">
    <w:name w:val="xl66"/>
    <w:basedOn w:val="Normal"/>
    <w:rsid w:val="00B960BC"/>
    <w:pPr>
      <w:widowControl/>
      <w:pBdr>
        <w:top w:val="none" w:sz="0" w:space="0" w:color="000000"/>
        <w:left w:val="single" w:sz="8"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7">
    <w:name w:val="xl67"/>
    <w:basedOn w:val="Normal"/>
    <w:rsid w:val="00B960BC"/>
    <w:pPr>
      <w:widowControl/>
      <w:pBdr>
        <w:top w:val="none" w:sz="0" w:space="0" w:color="000000"/>
        <w:left w:val="none" w:sz="0"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8">
    <w:name w:val="xl68"/>
    <w:basedOn w:val="Normal"/>
    <w:rsid w:val="00B960BC"/>
    <w:pPr>
      <w:widowControl/>
      <w:pBdr>
        <w:top w:val="none" w:sz="0" w:space="0" w:color="000000"/>
        <w:left w:val="none" w:sz="0" w:space="0" w:color="000000"/>
        <w:bottom w:val="single" w:sz="8"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t2">
    <w:name w:val="t2"/>
    <w:basedOn w:val="Normal"/>
    <w:rsid w:val="00B960BC"/>
    <w:pPr>
      <w:suppressAutoHyphens/>
      <w:autoSpaceDN/>
      <w:spacing w:line="240" w:lineRule="atLeast"/>
    </w:pPr>
    <w:rPr>
      <w:rFonts w:ascii="Times New Roman" w:eastAsia="SimSun" w:hAnsi="Times New Roman" w:cs="Times New Roman"/>
      <w:sz w:val="24"/>
      <w:szCs w:val="24"/>
      <w:lang w:val="pt-BR" w:eastAsia="zh-CN"/>
    </w:rPr>
  </w:style>
  <w:style w:type="paragraph" w:customStyle="1" w:styleId="p13">
    <w:name w:val="p13"/>
    <w:basedOn w:val="Normal"/>
    <w:rsid w:val="00B960BC"/>
    <w:pPr>
      <w:tabs>
        <w:tab w:val="left" w:pos="700"/>
      </w:tabs>
      <w:suppressAutoHyphens/>
      <w:autoSpaceDN/>
      <w:spacing w:line="260" w:lineRule="atLeast"/>
      <w:ind w:left="720" w:hanging="720"/>
    </w:pPr>
    <w:rPr>
      <w:rFonts w:ascii="Times New Roman" w:eastAsia="SimSun" w:hAnsi="Times New Roman" w:cs="Times New Roman"/>
      <w:sz w:val="24"/>
      <w:szCs w:val="24"/>
      <w:lang w:val="pt-BR" w:eastAsia="zh-CN"/>
    </w:rPr>
  </w:style>
  <w:style w:type="paragraph" w:customStyle="1" w:styleId="p26">
    <w:name w:val="p26"/>
    <w:basedOn w:val="Normal"/>
    <w:rsid w:val="00B960BC"/>
    <w:pPr>
      <w:tabs>
        <w:tab w:val="left" w:pos="7520"/>
      </w:tabs>
      <w:suppressAutoHyphens/>
      <w:autoSpaceDN/>
      <w:spacing w:line="240" w:lineRule="atLeast"/>
      <w:ind w:left="6080"/>
    </w:pPr>
    <w:rPr>
      <w:rFonts w:ascii="Times New Roman" w:eastAsia="SimSun" w:hAnsi="Times New Roman" w:cs="Times New Roman"/>
      <w:sz w:val="24"/>
      <w:szCs w:val="24"/>
      <w:lang w:val="pt-BR" w:eastAsia="zh-CN"/>
    </w:rPr>
  </w:style>
  <w:style w:type="paragraph" w:customStyle="1" w:styleId="Padro">
    <w:name w:val="Padrão"/>
    <w:rsid w:val="00B960BC"/>
    <w:pPr>
      <w:tabs>
        <w:tab w:val="left" w:pos="708"/>
      </w:tabs>
      <w:suppressAutoHyphens/>
      <w:spacing w:after="200" w:line="276" w:lineRule="auto"/>
    </w:pPr>
    <w:rPr>
      <w:rFonts w:ascii="Times New Roman" w:eastAsia="SimSun" w:hAnsi="Times New Roman" w:cs="Times New Roman"/>
      <w:sz w:val="24"/>
      <w:szCs w:val="24"/>
      <w:lang w:eastAsia="zh-CN"/>
    </w:rPr>
  </w:style>
  <w:style w:type="paragraph" w:customStyle="1" w:styleId="Contedodatabela">
    <w:name w:val="Conteúdo da tabela"/>
    <w:basedOn w:val="Normal"/>
    <w:rsid w:val="00B960BC"/>
    <w:pPr>
      <w:widowControl/>
      <w:suppressLineNumbers/>
      <w:suppressAutoHyphens/>
      <w:autoSpaceDE/>
      <w:autoSpaceDN/>
    </w:pPr>
    <w:rPr>
      <w:rFonts w:ascii="Times New Roman" w:eastAsia="SimSun" w:hAnsi="Times New Roman" w:cs="Times New Roman"/>
      <w:sz w:val="20"/>
      <w:szCs w:val="20"/>
      <w:lang w:val="pt-BR" w:eastAsia="zh-CN"/>
    </w:rPr>
  </w:style>
  <w:style w:type="paragraph" w:customStyle="1" w:styleId="Ttulodetabela">
    <w:name w:val="Título de tabela"/>
    <w:basedOn w:val="Contedodatabela"/>
    <w:rsid w:val="00B960BC"/>
    <w:pPr>
      <w:jc w:val="center"/>
    </w:pPr>
    <w:rPr>
      <w:b/>
      <w:bCs/>
    </w:rPr>
  </w:style>
  <w:style w:type="paragraph" w:customStyle="1" w:styleId="Corpo">
    <w:name w:val="Corpo"/>
    <w:rsid w:val="00B960BC"/>
    <w:pPr>
      <w:keepNext/>
      <w:shd w:val="clear" w:color="auto" w:fill="FFFFFF"/>
    </w:pPr>
    <w:rPr>
      <w:rFonts w:ascii="Helvetica" w:eastAsia="Helvetica" w:hAnsi="Helvetica" w:cs="Helvetica"/>
      <w:color w:val="000000"/>
      <w:sz w:val="24"/>
      <w:szCs w:val="24"/>
      <w:u w:color="00000A"/>
      <w:lang w:eastAsia="zh-CN" w:bidi="hi-IN"/>
    </w:rPr>
  </w:style>
  <w:style w:type="paragraph" w:customStyle="1" w:styleId="FormaLivre">
    <w:name w:val="Forma Livre"/>
    <w:rsid w:val="00B960BC"/>
    <w:pPr>
      <w:keepNext/>
      <w:shd w:val="clear" w:color="auto" w:fill="FFFFFF"/>
    </w:pPr>
    <w:rPr>
      <w:rFonts w:ascii="Times New Roman" w:eastAsia="Arial Unicode MS" w:hAnsi="Times New Roman" w:cs="Arial Unicode MS"/>
      <w:color w:val="000000"/>
      <w:u w:color="00000A"/>
      <w:lang w:eastAsia="zh-CN" w:bidi="hi-IN"/>
    </w:rPr>
  </w:style>
  <w:style w:type="paragraph" w:customStyle="1" w:styleId="EstilodeTabela1A">
    <w:name w:val="Estilo de Tabela 1 A"/>
    <w:rsid w:val="00B960BC"/>
    <w:pPr>
      <w:keepNext/>
      <w:shd w:val="clear" w:color="auto" w:fill="FFFFFF"/>
      <w:suppressAutoHyphens/>
      <w:spacing w:line="360" w:lineRule="auto"/>
      <w:ind w:firstLine="282"/>
      <w:jc w:val="center"/>
    </w:pPr>
    <w:rPr>
      <w:rFonts w:ascii="Times New Roman" w:eastAsia="Arial Unicode MS" w:hAnsi="Times New Roman" w:cs="Arial Unicode MS"/>
      <w:b/>
      <w:bCs/>
      <w:color w:val="496291"/>
      <w:sz w:val="22"/>
      <w:szCs w:val="22"/>
      <w:u w:color="496291"/>
      <w:lang w:val="pt-PT" w:eastAsia="zh-CN" w:bidi="hi-IN"/>
    </w:rPr>
  </w:style>
  <w:style w:type="paragraph" w:customStyle="1" w:styleId="EstilodeTabela2A">
    <w:name w:val="Estilo de Tabela 2 A"/>
    <w:rsid w:val="00B960BC"/>
    <w:pPr>
      <w:keepNext/>
      <w:shd w:val="clear" w:color="auto" w:fill="FFFFFF"/>
      <w:suppressAutoHyphens/>
      <w:spacing w:line="360" w:lineRule="auto"/>
      <w:ind w:firstLine="282"/>
    </w:pPr>
    <w:rPr>
      <w:rFonts w:ascii="Helvetica" w:eastAsia="Arial Unicode MS" w:hAnsi="Helvetica" w:cs="Arial Unicode MS"/>
      <w:color w:val="000000"/>
      <w:u w:color="000000"/>
      <w:lang w:val="pt-PT" w:eastAsia="zh-CN" w:bidi="hi-IN"/>
    </w:rPr>
  </w:style>
  <w:style w:type="character" w:customStyle="1" w:styleId="PargrafodaListaChar">
    <w:name w:val="Parágrafo da Lista Char"/>
    <w:link w:val="PargrafodaLista"/>
    <w:uiPriority w:val="99"/>
    <w:qFormat/>
    <w:locked/>
    <w:rsid w:val="00B960BC"/>
    <w:rPr>
      <w:rFonts w:ascii="Verdana" w:eastAsia="Verdana" w:hAnsi="Verdana" w:cs="Verdana"/>
      <w:sz w:val="22"/>
      <w:szCs w:val="22"/>
      <w:lang w:val="pt-PT" w:eastAsia="en-US"/>
    </w:rPr>
  </w:style>
  <w:style w:type="table" w:customStyle="1" w:styleId="TableGrid">
    <w:name w:val="TableGrid"/>
    <w:rsid w:val="00B960BC"/>
    <w:rPr>
      <w:rFonts w:ascii="Calibri" w:eastAsia="SimSun" w:hAnsi="Calibri" w:cs="Times New Roman"/>
      <w:szCs w:val="22"/>
    </w:rPr>
    <w:tblPr>
      <w:tblCellMar>
        <w:top w:w="0" w:type="dxa"/>
        <w:left w:w="0" w:type="dxa"/>
        <w:bottom w:w="0" w:type="dxa"/>
        <w:right w:w="0" w:type="dxa"/>
      </w:tblCellMar>
    </w:tblPr>
  </w:style>
  <w:style w:type="character" w:customStyle="1" w:styleId="ncoradanotaderodap">
    <w:name w:val="Âncora da nota de rodapé"/>
    <w:rsid w:val="00B960BC"/>
    <w:rPr>
      <w:vertAlign w:val="superscript"/>
    </w:rPr>
  </w:style>
  <w:style w:type="paragraph" w:customStyle="1" w:styleId="footnotedescription">
    <w:name w:val="footnote description"/>
    <w:next w:val="Normal"/>
    <w:qFormat/>
    <w:rsid w:val="00B960BC"/>
    <w:pPr>
      <w:spacing w:after="226"/>
      <w:ind w:left="16"/>
      <w:jc w:val="both"/>
    </w:pPr>
    <w:rPr>
      <w:rFonts w:ascii="Arial" w:eastAsia="Arial" w:hAnsi="Arial" w:cs="Arial"/>
      <w:color w:val="000000"/>
      <w:sz w:val="24"/>
      <w:szCs w:val="22"/>
    </w:rPr>
  </w:style>
  <w:style w:type="table" w:customStyle="1" w:styleId="TableNormal1">
    <w:name w:val="Table Normal1"/>
    <w:uiPriority w:val="2"/>
    <w:unhideWhenUsed/>
    <w:qFormat/>
    <w:rsid w:val="00B960BC"/>
    <w:pPr>
      <w:widowControl w:val="0"/>
      <w:autoSpaceDE w:val="0"/>
      <w:autoSpaceDN w:val="0"/>
    </w:pPr>
    <w:rPr>
      <w:rFonts w:ascii="Calibri" w:eastAsia="Calibri" w:hAnsi="Calibri" w:cs="Times New Roman"/>
      <w:sz w:val="22"/>
      <w:szCs w:val="22"/>
      <w:lang w:val="en-US" w:eastAsia="en-US"/>
    </w:rPr>
    <w:tblPr>
      <w:tblCellMar>
        <w:top w:w="0" w:type="dxa"/>
        <w:left w:w="0" w:type="dxa"/>
        <w:bottom w:w="0" w:type="dxa"/>
        <w:right w:w="0" w:type="dxa"/>
      </w:tblCellMar>
    </w:tblPr>
  </w:style>
  <w:style w:type="character" w:customStyle="1" w:styleId="CorpodetextoChar">
    <w:name w:val="Corpo de texto Char"/>
    <w:qFormat/>
    <w:rsid w:val="00B960BC"/>
    <w:rPr>
      <w:sz w:val="24"/>
      <w:szCs w:val="24"/>
    </w:rPr>
  </w:style>
  <w:style w:type="character" w:customStyle="1" w:styleId="LinkdaInternet">
    <w:name w:val="Link da Internet"/>
    <w:uiPriority w:val="99"/>
    <w:unhideWhenUsed/>
    <w:qFormat/>
    <w:rsid w:val="00B960BC"/>
    <w:rPr>
      <w:color w:val="0000FF"/>
      <w:u w:val="none"/>
    </w:rPr>
  </w:style>
  <w:style w:type="character" w:customStyle="1" w:styleId="apple-converted-space">
    <w:name w:val="apple-converted-space"/>
    <w:qFormat/>
    <w:rsid w:val="00B960BC"/>
  </w:style>
  <w:style w:type="character" w:customStyle="1" w:styleId="tex3">
    <w:name w:val="tex3"/>
    <w:qFormat/>
    <w:rsid w:val="00B960BC"/>
  </w:style>
  <w:style w:type="paragraph" w:customStyle="1" w:styleId="CabealhoeRodap">
    <w:name w:val="Cabeçalho e Rodapé"/>
    <w:basedOn w:val="Normal"/>
    <w:qFormat/>
    <w:rsid w:val="00B960BC"/>
    <w:pPr>
      <w:widowControl/>
      <w:suppressAutoHyphens/>
      <w:autoSpaceDE/>
      <w:autoSpaceDN/>
    </w:pPr>
    <w:rPr>
      <w:rFonts w:ascii="Times New Roman" w:eastAsia="SimSun" w:hAnsi="Times New Roman" w:cs="Times New Roman"/>
      <w:sz w:val="24"/>
      <w:szCs w:val="24"/>
      <w:lang w:val="pt-BR" w:eastAsia="pt-BR"/>
    </w:rPr>
  </w:style>
  <w:style w:type="paragraph" w:customStyle="1" w:styleId="western">
    <w:name w:val="western"/>
    <w:basedOn w:val="Normal"/>
    <w:qFormat/>
    <w:rsid w:val="00B960BC"/>
    <w:pPr>
      <w:widowControl/>
      <w:suppressAutoHyphens/>
      <w:autoSpaceDE/>
      <w:autoSpaceDN/>
      <w:spacing w:beforeAutospacing="1" w:afterAutospacing="1"/>
    </w:pPr>
    <w:rPr>
      <w:rFonts w:ascii="Times New Roman" w:eastAsia="SimSun" w:hAnsi="Times New Roman" w:cs="Times New Roman"/>
      <w:sz w:val="24"/>
      <w:szCs w:val="24"/>
      <w:lang w:val="pt-BR" w:eastAsia="pt-BR"/>
    </w:rPr>
  </w:style>
  <w:style w:type="paragraph" w:customStyle="1" w:styleId="Ttulo21">
    <w:name w:val="Título 21"/>
    <w:basedOn w:val="Normal"/>
    <w:uiPriority w:val="7"/>
    <w:qFormat/>
    <w:rsid w:val="00B960BC"/>
    <w:pPr>
      <w:keepNext/>
      <w:widowControl/>
      <w:tabs>
        <w:tab w:val="left" w:pos="0"/>
      </w:tabs>
      <w:suppressAutoHyphens/>
      <w:autoSpaceDE/>
      <w:autoSpaceDN/>
      <w:ind w:left="576" w:hanging="576"/>
    </w:pPr>
    <w:rPr>
      <w:rFonts w:ascii="Arial" w:eastAsia="SimSun" w:hAnsi="Arial" w:cs="Arial"/>
      <w:b/>
      <w:sz w:val="24"/>
      <w:szCs w:val="24"/>
      <w:lang w:val="pt-BR" w:eastAsia="ar-SA"/>
    </w:rPr>
  </w:style>
  <w:style w:type="character" w:customStyle="1" w:styleId="font31">
    <w:name w:val="font31"/>
    <w:rsid w:val="00B960BC"/>
    <w:rPr>
      <w:rFonts w:ascii="Calibri" w:hAnsi="Calibri" w:cs="Calibri" w:hint="default"/>
      <w:i w:val="0"/>
      <w:iCs w:val="0"/>
      <w:color w:val="262626"/>
      <w:u w:val="none"/>
    </w:rPr>
  </w:style>
  <w:style w:type="character" w:customStyle="1" w:styleId="font41">
    <w:name w:val="font41"/>
    <w:qFormat/>
    <w:rsid w:val="00B960BC"/>
    <w:rPr>
      <w:rFonts w:ascii="Calibri" w:hAnsi="Calibri" w:cs="Calibri" w:hint="default"/>
      <w:color w:val="262626"/>
      <w:u w:val="none"/>
    </w:rPr>
  </w:style>
  <w:style w:type="character" w:customStyle="1" w:styleId="font11">
    <w:name w:val="font11"/>
    <w:qFormat/>
    <w:rsid w:val="00B960BC"/>
    <w:rPr>
      <w:rFonts w:ascii="Calibri" w:hAnsi="Calibri" w:cs="Calibri" w:hint="default"/>
      <w:color w:val="000000"/>
      <w:u w:val="none"/>
    </w:rPr>
  </w:style>
  <w:style w:type="paragraph" w:customStyle="1" w:styleId="PargrafodaLista3">
    <w:name w:val="Parágrafo da Lista3"/>
    <w:basedOn w:val="Normal"/>
    <w:uiPriority w:val="7"/>
    <w:rsid w:val="00B960BC"/>
    <w:pPr>
      <w:suppressAutoHyphens/>
      <w:autoSpaceDE/>
      <w:autoSpaceDN/>
      <w:ind w:left="120"/>
      <w:jc w:val="both"/>
    </w:pPr>
    <w:rPr>
      <w:rFonts w:ascii="Arial" w:eastAsia="SimSun" w:hAnsi="Arial" w:cs="Times New Roman"/>
      <w:sz w:val="24"/>
      <w:szCs w:val="24"/>
      <w:lang w:val="ar-SA"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14</Pages>
  <Words>4944</Words>
  <Characters>26702</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46</cp:revision>
  <cp:lastPrinted>2023-06-02T14:04:00Z</cp:lastPrinted>
  <dcterms:created xsi:type="dcterms:W3CDTF">2021-07-06T19:42:00Z</dcterms:created>
  <dcterms:modified xsi:type="dcterms:W3CDTF">2023-06-02T14:04:00Z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